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EE7902" w:rsidRDefault="00122B2E"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right"/>
        <w:rPr>
          <w:rFonts w:ascii="Times New Roman" w:hAnsi="Times New Roman" w:cs="Times New Roman"/>
          <w:b/>
          <w:sz w:val="24"/>
          <w:szCs w:val="24"/>
        </w:rPr>
      </w:pPr>
      <w:r w:rsidRPr="00EE7902">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8194FDF" wp14:editId="1E19DAEE">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BD0B59" w:rsidRPr="00916A25" w:rsidRDefault="00BD0B5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BD0B59" w:rsidRPr="00916A25" w:rsidRDefault="00BD0B5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BD0B59" w:rsidRPr="00916A25" w:rsidRDefault="00BD0B5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BD0B59" w:rsidRPr="00916A25">
                              <w:trPr>
                                <w:trHeight w:val="1955"/>
                              </w:trPr>
                              <w:tc>
                                <w:tcPr>
                                  <w:tcW w:w="5040" w:type="dxa"/>
                                  <w:shd w:val="clear" w:color="auto" w:fill="auto"/>
                                </w:tcPr>
                                <w:p w:rsidR="00BD0B59" w:rsidRPr="00916A25" w:rsidRDefault="00BD0B5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BD0B59" w:rsidRPr="00916A25" w:rsidRDefault="00BD0B59" w:rsidP="00916A25">
                                  <w:pPr>
                                    <w:spacing w:after="0" w:line="240" w:lineRule="auto"/>
                                    <w:ind w:right="207"/>
                                    <w:jc w:val="center"/>
                                    <w:rPr>
                                      <w:rFonts w:ascii="Times New Roman" w:hAnsi="Times New Roman" w:cs="Times New Roman"/>
                                      <w:b/>
                                      <w:bCs/>
                                    </w:rPr>
                                  </w:pPr>
                                </w:p>
                              </w:tc>
                              <w:tc>
                                <w:tcPr>
                                  <w:tcW w:w="4435" w:type="dxa"/>
                                  <w:shd w:val="clear" w:color="auto" w:fill="auto"/>
                                </w:tcPr>
                                <w:p w:rsidR="00BD0B59" w:rsidRPr="00916A25" w:rsidRDefault="00BD0B59" w:rsidP="00916A25">
                                  <w:pPr>
                                    <w:keepNext/>
                                    <w:keepLines/>
                                    <w:widowControl w:val="0"/>
                                    <w:suppressLineNumbers/>
                                    <w:snapToGrid w:val="0"/>
                                    <w:spacing w:after="0" w:line="240" w:lineRule="auto"/>
                                    <w:jc w:val="center"/>
                                    <w:rPr>
                                      <w:rFonts w:ascii="Times New Roman" w:hAnsi="Times New Roman" w:cs="Times New Roman"/>
                                      <w:b/>
                                      <w:bCs/>
                                    </w:rPr>
                                  </w:pPr>
                                </w:p>
                                <w:p w:rsidR="00BD0B59" w:rsidRPr="00916A25" w:rsidRDefault="00BD0B59" w:rsidP="00916A25">
                                  <w:pPr>
                                    <w:tabs>
                                      <w:tab w:val="left" w:pos="510"/>
                                    </w:tabs>
                                    <w:spacing w:after="0" w:line="240" w:lineRule="auto"/>
                                    <w:jc w:val="center"/>
                                    <w:rPr>
                                      <w:rFonts w:ascii="Times New Roman" w:hAnsi="Times New Roman" w:cs="Times New Roman"/>
                                      <w:b/>
                                      <w:bCs/>
                                    </w:rPr>
                                  </w:pPr>
                                </w:p>
                              </w:tc>
                            </w:tr>
                          </w:tbl>
                          <w:p w:rsidR="00BD0B59" w:rsidRDefault="00BD0B59"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94FDF"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BD0B59" w:rsidRPr="00916A25" w:rsidRDefault="00BD0B5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BD0B59" w:rsidRPr="00916A25" w:rsidRDefault="00BD0B5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BD0B59" w:rsidRPr="00916A25" w:rsidRDefault="00BD0B5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BD0B59" w:rsidRPr="00916A25">
                        <w:trPr>
                          <w:trHeight w:val="1955"/>
                        </w:trPr>
                        <w:tc>
                          <w:tcPr>
                            <w:tcW w:w="5040" w:type="dxa"/>
                            <w:shd w:val="clear" w:color="auto" w:fill="auto"/>
                          </w:tcPr>
                          <w:p w:rsidR="00BD0B59" w:rsidRPr="00916A25" w:rsidRDefault="00BD0B5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BD0B59" w:rsidRPr="00916A25" w:rsidRDefault="00BD0B59" w:rsidP="00916A25">
                            <w:pPr>
                              <w:spacing w:after="0" w:line="240" w:lineRule="auto"/>
                              <w:ind w:right="207"/>
                              <w:jc w:val="center"/>
                              <w:rPr>
                                <w:rFonts w:ascii="Times New Roman" w:hAnsi="Times New Roman" w:cs="Times New Roman"/>
                                <w:b/>
                                <w:bCs/>
                              </w:rPr>
                            </w:pPr>
                          </w:p>
                        </w:tc>
                        <w:tc>
                          <w:tcPr>
                            <w:tcW w:w="4435" w:type="dxa"/>
                            <w:shd w:val="clear" w:color="auto" w:fill="auto"/>
                          </w:tcPr>
                          <w:p w:rsidR="00BD0B59" w:rsidRPr="00916A25" w:rsidRDefault="00BD0B59" w:rsidP="00916A25">
                            <w:pPr>
                              <w:keepNext/>
                              <w:keepLines/>
                              <w:widowControl w:val="0"/>
                              <w:suppressLineNumbers/>
                              <w:snapToGrid w:val="0"/>
                              <w:spacing w:after="0" w:line="240" w:lineRule="auto"/>
                              <w:jc w:val="center"/>
                              <w:rPr>
                                <w:rFonts w:ascii="Times New Roman" w:hAnsi="Times New Roman" w:cs="Times New Roman"/>
                                <w:b/>
                                <w:bCs/>
                              </w:rPr>
                            </w:pPr>
                          </w:p>
                          <w:p w:rsidR="00BD0B59" w:rsidRPr="00916A25" w:rsidRDefault="00BD0B59" w:rsidP="00916A25">
                            <w:pPr>
                              <w:tabs>
                                <w:tab w:val="left" w:pos="510"/>
                              </w:tabs>
                              <w:spacing w:after="0" w:line="240" w:lineRule="auto"/>
                              <w:jc w:val="center"/>
                              <w:rPr>
                                <w:rFonts w:ascii="Times New Roman" w:hAnsi="Times New Roman" w:cs="Times New Roman"/>
                                <w:b/>
                                <w:bCs/>
                              </w:rPr>
                            </w:pPr>
                          </w:p>
                        </w:tc>
                      </w:tr>
                    </w:tbl>
                    <w:p w:rsidR="00BD0B59" w:rsidRDefault="00BD0B59" w:rsidP="00916A25">
                      <w:pPr>
                        <w:jc w:val="center"/>
                        <w:rPr>
                          <w:b/>
                          <w:bCs/>
                        </w:rPr>
                      </w:pPr>
                    </w:p>
                  </w:txbxContent>
                </v:textbox>
              </v:shape>
            </w:pict>
          </mc:Fallback>
        </mc:AlternateContent>
      </w:r>
    </w:p>
    <w:p w:rsidR="00916A25" w:rsidRPr="00EE7902" w:rsidRDefault="00916A25"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Документация </w:t>
      </w:r>
    </w:p>
    <w:p w:rsidR="00262E3A" w:rsidRPr="00E975D7" w:rsidRDefault="00916A25" w:rsidP="00E975D7">
      <w:pPr>
        <w:shd w:val="clear" w:color="auto" w:fill="FFFFFF"/>
        <w:spacing w:after="0" w:line="300" w:lineRule="atLeast"/>
        <w:jc w:val="center"/>
        <w:textAlignment w:val="baseline"/>
        <w:rPr>
          <w:rFonts w:ascii="Times New Roman" w:hAnsi="Times New Roman" w:cs="Times New Roman"/>
          <w:b/>
          <w:sz w:val="24"/>
          <w:szCs w:val="24"/>
        </w:rPr>
      </w:pPr>
      <w:r w:rsidRPr="00E975D7">
        <w:rPr>
          <w:rFonts w:ascii="Times New Roman" w:hAnsi="Times New Roman" w:cs="Times New Roman"/>
          <w:b/>
          <w:sz w:val="24"/>
          <w:szCs w:val="24"/>
        </w:rPr>
        <w:t xml:space="preserve">открытого конкурса </w:t>
      </w:r>
      <w:r w:rsidR="00262E3A" w:rsidRPr="00E975D7">
        <w:rPr>
          <w:rFonts w:ascii="Times New Roman" w:hAnsi="Times New Roman" w:cs="Times New Roman"/>
          <w:b/>
          <w:sz w:val="24"/>
          <w:szCs w:val="24"/>
        </w:rPr>
        <w:t xml:space="preserve">по </w:t>
      </w:r>
      <w:r w:rsidR="00161E48" w:rsidRPr="00E975D7">
        <w:rPr>
          <w:rFonts w:ascii="Times New Roman" w:hAnsi="Times New Roman" w:cs="Times New Roman"/>
          <w:b/>
          <w:sz w:val="24"/>
          <w:szCs w:val="24"/>
        </w:rPr>
        <w:t xml:space="preserve">отбору подрядных организаций для </w:t>
      </w:r>
      <w:r w:rsidR="00161E48" w:rsidRPr="00E975D7">
        <w:rPr>
          <w:rFonts w:ascii="Times New Roman" w:hAnsi="Times New Roman" w:cs="Times New Roman"/>
          <w:b/>
          <w:iCs/>
          <w:sz w:val="24"/>
          <w:szCs w:val="24"/>
        </w:rPr>
        <w:t xml:space="preserve">выполнения работ </w:t>
      </w:r>
      <w:r w:rsidR="00EE7902" w:rsidRPr="00E975D7">
        <w:rPr>
          <w:rFonts w:ascii="Times New Roman" w:eastAsia="Times New Roman" w:hAnsi="Times New Roman" w:cs="Times New Roman"/>
          <w:b/>
          <w:sz w:val="24"/>
          <w:szCs w:val="24"/>
          <w:lang w:eastAsia="ru-RU"/>
        </w:rPr>
        <w:t>по</w:t>
      </w:r>
      <w:r w:rsidR="00EE7902" w:rsidRPr="00E975D7">
        <w:rPr>
          <w:rFonts w:ascii="Times New Roman" w:eastAsia="Times New Roman" w:hAnsi="Times New Roman" w:cs="Times New Roman"/>
          <w:b/>
          <w:bCs/>
          <w:sz w:val="24"/>
          <w:szCs w:val="24"/>
          <w:bdr w:val="none" w:sz="0" w:space="0" w:color="auto" w:frame="1"/>
          <w:lang w:eastAsia="ru-RU"/>
        </w:rPr>
        <w:t xml:space="preserve"> </w:t>
      </w:r>
      <w:r w:rsidR="00EE7902" w:rsidRPr="00E975D7">
        <w:rPr>
          <w:rFonts w:ascii="Times New Roman" w:eastAsia="Times New Roman" w:hAnsi="Times New Roman" w:cs="Times New Roman"/>
          <w:b/>
          <w:sz w:val="24"/>
          <w:szCs w:val="24"/>
          <w:lang w:eastAsia="ru-RU"/>
        </w:rPr>
        <w:t xml:space="preserve">капитальному </w:t>
      </w:r>
      <w:r w:rsidR="00E975D7" w:rsidRPr="00E975D7">
        <w:rPr>
          <w:rFonts w:ascii="Times New Roman" w:eastAsia="Times New Roman" w:hAnsi="Times New Roman" w:cs="Times New Roman"/>
          <w:b/>
          <w:bCs/>
          <w:sz w:val="24"/>
          <w:szCs w:val="24"/>
          <w:bdr w:val="none" w:sz="0" w:space="0" w:color="auto" w:frame="1"/>
          <w:lang w:eastAsia="ru-RU"/>
        </w:rPr>
        <w:t xml:space="preserve">ремонту </w:t>
      </w:r>
      <w:proofErr w:type="gramStart"/>
      <w:r w:rsidR="00E975D7" w:rsidRPr="00E975D7">
        <w:rPr>
          <w:rFonts w:ascii="Times New Roman" w:eastAsia="Times New Roman" w:hAnsi="Times New Roman" w:cs="Times New Roman"/>
          <w:b/>
          <w:bCs/>
          <w:sz w:val="24"/>
          <w:szCs w:val="24"/>
          <w:bdr w:val="none" w:sz="0" w:space="0" w:color="auto" w:frame="1"/>
          <w:lang w:eastAsia="ru-RU"/>
        </w:rPr>
        <w:t>фасада  многоквартирного</w:t>
      </w:r>
      <w:proofErr w:type="gramEnd"/>
      <w:r w:rsidR="00E975D7" w:rsidRPr="00E975D7">
        <w:rPr>
          <w:rFonts w:ascii="Times New Roman" w:eastAsia="Times New Roman" w:hAnsi="Times New Roman" w:cs="Times New Roman"/>
          <w:b/>
          <w:bCs/>
          <w:sz w:val="24"/>
          <w:szCs w:val="24"/>
          <w:bdr w:val="none" w:sz="0" w:space="0" w:color="auto" w:frame="1"/>
          <w:lang w:eastAsia="ru-RU"/>
        </w:rPr>
        <w:t xml:space="preserve"> дома, расположенного по адресу: Костромская область, Буйский район, д. </w:t>
      </w:r>
      <w:proofErr w:type="spellStart"/>
      <w:r w:rsidR="00E975D7" w:rsidRPr="00E975D7">
        <w:rPr>
          <w:rFonts w:ascii="Times New Roman" w:eastAsia="Times New Roman" w:hAnsi="Times New Roman" w:cs="Times New Roman"/>
          <w:b/>
          <w:bCs/>
          <w:sz w:val="24"/>
          <w:szCs w:val="24"/>
          <w:bdr w:val="none" w:sz="0" w:space="0" w:color="auto" w:frame="1"/>
          <w:lang w:eastAsia="ru-RU"/>
        </w:rPr>
        <w:t>Шушкодом</w:t>
      </w:r>
      <w:proofErr w:type="spellEnd"/>
      <w:r w:rsidR="00E975D7" w:rsidRPr="00E975D7">
        <w:rPr>
          <w:rFonts w:ascii="Times New Roman" w:eastAsia="Times New Roman" w:hAnsi="Times New Roman" w:cs="Times New Roman"/>
          <w:b/>
          <w:bCs/>
          <w:sz w:val="24"/>
          <w:szCs w:val="24"/>
          <w:bdr w:val="none" w:sz="0" w:space="0" w:color="auto" w:frame="1"/>
          <w:lang w:eastAsia="ru-RU"/>
        </w:rPr>
        <w:t xml:space="preserve">, ул. Центральная, дом </w:t>
      </w:r>
      <w:r w:rsidR="00DF18EC">
        <w:rPr>
          <w:rFonts w:ascii="Times New Roman" w:eastAsia="Times New Roman" w:hAnsi="Times New Roman" w:cs="Times New Roman"/>
          <w:b/>
          <w:bCs/>
          <w:sz w:val="24"/>
          <w:szCs w:val="24"/>
          <w:bdr w:val="none" w:sz="0" w:space="0" w:color="auto" w:frame="1"/>
          <w:lang w:eastAsia="ru-RU"/>
        </w:rPr>
        <w:t>2</w:t>
      </w:r>
    </w:p>
    <w:p w:rsidR="00916A25" w:rsidRPr="00EE7902" w:rsidRDefault="00916A25" w:rsidP="00161E48">
      <w:pPr>
        <w:pStyle w:val="a5"/>
        <w:spacing w:before="0" w:after="0"/>
        <w:jc w:val="center"/>
        <w:rPr>
          <w:b/>
        </w:rPr>
      </w:pPr>
    </w:p>
    <w:p w:rsidR="00916A25" w:rsidRPr="00EE7902" w:rsidRDefault="00916A25" w:rsidP="001658D7">
      <w:pPr>
        <w:pStyle w:val="a5"/>
        <w:spacing w:before="0" w:after="0"/>
        <w:rPr>
          <w:b/>
        </w:rPr>
      </w:pPr>
    </w:p>
    <w:p w:rsidR="00916A25" w:rsidRPr="00EE7902" w:rsidRDefault="00916A25" w:rsidP="001658D7">
      <w:pPr>
        <w:pStyle w:val="a5"/>
        <w:spacing w:before="0" w:after="0"/>
        <w:rPr>
          <w:b/>
        </w:rPr>
      </w:pPr>
    </w:p>
    <w:p w:rsidR="00916A25" w:rsidRPr="00EE7902" w:rsidRDefault="00916A25" w:rsidP="001658D7">
      <w:pPr>
        <w:pStyle w:val="a5"/>
        <w:spacing w:before="0" w:after="0"/>
      </w:pPr>
    </w:p>
    <w:p w:rsidR="00916A25" w:rsidRPr="00EE7902"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г. Кострома </w:t>
      </w: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2014 год </w:t>
      </w:r>
    </w:p>
    <w:p w:rsidR="007D2A31" w:rsidRPr="00EE7902" w:rsidRDefault="00034648" w:rsidP="00161E48">
      <w:pPr>
        <w:spacing w:after="0" w:line="240" w:lineRule="auto"/>
        <w:ind w:firstLine="709"/>
        <w:jc w:val="both"/>
        <w:rPr>
          <w:rFonts w:ascii="Times New Roman" w:hAnsi="Times New Roman" w:cs="Times New Roman"/>
          <w:sz w:val="24"/>
          <w:szCs w:val="24"/>
        </w:rPr>
      </w:pPr>
      <w:r w:rsidRPr="00EE7902">
        <w:rPr>
          <w:b/>
          <w:sz w:val="24"/>
          <w:szCs w:val="24"/>
        </w:rPr>
        <w:br w:type="page"/>
      </w:r>
      <w:r w:rsidR="00916A25" w:rsidRPr="00EE7902">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EE7902">
        <w:rPr>
          <w:rFonts w:ascii="Times New Roman" w:hAnsi="Times New Roman" w:cs="Times New Roman"/>
          <w:sz w:val="24"/>
          <w:szCs w:val="24"/>
        </w:rPr>
        <w:t>проведения  открытого</w:t>
      </w:r>
      <w:proofErr w:type="gramEnd"/>
      <w:r w:rsidR="00916A25" w:rsidRPr="00EE7902">
        <w:rPr>
          <w:rFonts w:ascii="Times New Roman" w:hAnsi="Times New Roman" w:cs="Times New Roman"/>
          <w:sz w:val="24"/>
          <w:szCs w:val="24"/>
        </w:rPr>
        <w:t xml:space="preserve"> конкурса  </w:t>
      </w:r>
      <w:r w:rsidR="007D2A31" w:rsidRPr="00EE7902">
        <w:rPr>
          <w:rFonts w:ascii="Times New Roman" w:hAnsi="Times New Roman" w:cs="Times New Roman"/>
          <w:sz w:val="24"/>
          <w:szCs w:val="24"/>
        </w:rPr>
        <w:t xml:space="preserve">по отбору организации для </w:t>
      </w:r>
      <w:r w:rsidR="00D50037" w:rsidRPr="00EE7902">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EE7902">
        <w:rPr>
          <w:rFonts w:ascii="Times New Roman" w:hAnsi="Times New Roman" w:cs="Times New Roman"/>
          <w:sz w:val="24"/>
          <w:szCs w:val="24"/>
        </w:rPr>
        <w:t>.</w:t>
      </w:r>
    </w:p>
    <w:p w:rsidR="00916A25" w:rsidRPr="00EE7902" w:rsidRDefault="00916A25" w:rsidP="005B75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EE7902">
        <w:rPr>
          <w:rFonts w:ascii="Times New Roman" w:hAnsi="Times New Roman" w:cs="Times New Roman"/>
          <w:sz w:val="24"/>
          <w:szCs w:val="24"/>
        </w:rPr>
        <w:t xml:space="preserve">ст. 182 </w:t>
      </w:r>
      <w:r w:rsidRPr="00EE7902">
        <w:rPr>
          <w:rFonts w:ascii="Times New Roman" w:hAnsi="Times New Roman" w:cs="Times New Roman"/>
          <w:sz w:val="24"/>
          <w:szCs w:val="24"/>
        </w:rPr>
        <w:t>Жилищн</w:t>
      </w:r>
      <w:r w:rsidR="00755EEB" w:rsidRPr="00EE7902">
        <w:rPr>
          <w:rFonts w:ascii="Times New Roman" w:hAnsi="Times New Roman" w:cs="Times New Roman"/>
          <w:sz w:val="24"/>
          <w:szCs w:val="24"/>
        </w:rPr>
        <w:t>ого</w:t>
      </w:r>
      <w:r w:rsidRPr="00EE7902">
        <w:rPr>
          <w:rFonts w:ascii="Times New Roman" w:hAnsi="Times New Roman" w:cs="Times New Roman"/>
          <w:sz w:val="24"/>
          <w:szCs w:val="24"/>
        </w:rPr>
        <w:t xml:space="preserve">  кодекс</w:t>
      </w:r>
      <w:r w:rsidR="00755EEB" w:rsidRPr="00EE7902">
        <w:rPr>
          <w:rFonts w:ascii="Times New Roman" w:hAnsi="Times New Roman" w:cs="Times New Roman"/>
          <w:sz w:val="24"/>
          <w:szCs w:val="24"/>
        </w:rPr>
        <w:t>а</w:t>
      </w:r>
      <w:r w:rsidRPr="00EE7902">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EE7902">
        <w:rPr>
          <w:rFonts w:ascii="Times New Roman" w:hAnsi="Times New Roman" w:cs="Times New Roman"/>
          <w:sz w:val="24"/>
          <w:szCs w:val="24"/>
        </w:rPr>
        <w:t>рритории  Костромской области</w:t>
      </w:r>
      <w:r w:rsidR="00D50037" w:rsidRPr="00EE7902">
        <w:rPr>
          <w:rFonts w:ascii="Times New Roman" w:hAnsi="Times New Roman" w:cs="Times New Roman"/>
          <w:sz w:val="24"/>
          <w:szCs w:val="24"/>
        </w:rPr>
        <w:t>»</w:t>
      </w:r>
      <w:r w:rsidR="00161E48" w:rsidRPr="00EE7902">
        <w:rPr>
          <w:rFonts w:ascii="Times New Roman" w:hAnsi="Times New Roman" w:cs="Times New Roman"/>
          <w:sz w:val="24"/>
          <w:szCs w:val="24"/>
        </w:rPr>
        <w:t>,</w:t>
      </w:r>
      <w:bookmarkStart w:id="0" w:name="Par31"/>
      <w:bookmarkEnd w:id="0"/>
      <w:r w:rsidR="00161E48" w:rsidRPr="00EE7902">
        <w:rPr>
          <w:rFonts w:ascii="Times New Roman" w:hAnsi="Times New Roman" w:cs="Times New Roman"/>
          <w:sz w:val="24"/>
          <w:szCs w:val="24"/>
        </w:rPr>
        <w:t xml:space="preserve"> </w:t>
      </w:r>
      <w:r w:rsidR="00161E48" w:rsidRPr="00EE7902">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EE7902">
        <w:rPr>
          <w:rFonts w:ascii="Times New Roman" w:hAnsi="Times New Roman" w:cs="Times New Roman"/>
          <w:sz w:val="24"/>
          <w:szCs w:val="24"/>
        </w:rPr>
        <w:t>.</w:t>
      </w:r>
    </w:p>
    <w:p w:rsidR="00916A25" w:rsidRPr="00EE7902" w:rsidRDefault="00916A25" w:rsidP="005B7595">
      <w:pPr>
        <w:pStyle w:val="1"/>
        <w:tabs>
          <w:tab w:val="right" w:leader="dot" w:pos="9497"/>
          <w:tab w:val="right" w:leader="dot" w:pos="9923"/>
        </w:tabs>
        <w:spacing w:before="0"/>
        <w:ind w:left="432" w:hanging="432"/>
        <w:jc w:val="center"/>
        <w:rPr>
          <w:b/>
          <w:sz w:val="24"/>
          <w:szCs w:val="24"/>
        </w:rPr>
      </w:pPr>
      <w:r w:rsidRPr="00EE7902">
        <w:rPr>
          <w:b/>
          <w:sz w:val="24"/>
          <w:szCs w:val="24"/>
        </w:rPr>
        <w:t>Термины и определения</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Термины и понятия, используемые в настоящей документации:</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EE7902">
          <w:rPr>
            <w:rStyle w:val="a3"/>
            <w:rFonts w:ascii="Times New Roman" w:hAnsi="Times New Roman" w:cs="Times New Roman"/>
            <w:color w:val="auto"/>
            <w:sz w:val="24"/>
            <w:szCs w:val="24"/>
            <w:u w:val="none"/>
          </w:rPr>
          <w:t>статьи 168</w:t>
        </w:r>
      </w:hyperlink>
      <w:r w:rsidRPr="00EE7902">
        <w:rPr>
          <w:rFonts w:ascii="Times New Roman" w:hAnsi="Times New Roman" w:cs="Times New Roman"/>
          <w:sz w:val="24"/>
          <w:szCs w:val="24"/>
        </w:rPr>
        <w:t xml:space="preserve"> Жилищного кодекса Российской Федерации;</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6) претендент - подрядная организация</w:t>
      </w:r>
      <w:r w:rsidR="00625A77" w:rsidRPr="00EE7902">
        <w:rPr>
          <w:rFonts w:ascii="Times New Roman" w:hAnsi="Times New Roman" w:cs="Times New Roman"/>
          <w:sz w:val="24"/>
          <w:szCs w:val="24"/>
        </w:rPr>
        <w:t xml:space="preserve"> или физическое лицо</w:t>
      </w:r>
      <w:r w:rsidRPr="00EE7902">
        <w:rPr>
          <w:rFonts w:ascii="Times New Roman" w:hAnsi="Times New Roman" w:cs="Times New Roman"/>
          <w:sz w:val="24"/>
          <w:szCs w:val="24"/>
        </w:rPr>
        <w:t>, осуществляющ</w:t>
      </w:r>
      <w:r w:rsidR="00625A77" w:rsidRPr="00EE7902">
        <w:rPr>
          <w:rFonts w:ascii="Times New Roman" w:hAnsi="Times New Roman" w:cs="Times New Roman"/>
          <w:sz w:val="24"/>
          <w:szCs w:val="24"/>
        </w:rPr>
        <w:t>ие</w:t>
      </w:r>
      <w:r w:rsidRPr="00EE7902">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EE7902">
        <w:rPr>
          <w:rFonts w:ascii="Times New Roman" w:hAnsi="Times New Roman" w:cs="Times New Roman"/>
          <w:sz w:val="24"/>
          <w:szCs w:val="24"/>
        </w:rPr>
        <w:t>н</w:t>
      </w:r>
      <w:r w:rsidRPr="00EE7902">
        <w:rPr>
          <w:rFonts w:ascii="Times New Roman" w:hAnsi="Times New Roman" w:cs="Times New Roman"/>
          <w:sz w:val="24"/>
          <w:szCs w:val="24"/>
        </w:rPr>
        <w:t>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EE7902">
        <w:rPr>
          <w:rFonts w:ascii="Times New Roman" w:hAnsi="Times New Roman" w:cs="Times New Roman"/>
          <w:sz w:val="24"/>
          <w:szCs w:val="24"/>
        </w:rPr>
        <w:t>конкурс</w:t>
      </w:r>
      <w:r w:rsidR="00FF6019" w:rsidRPr="00EE7902">
        <w:rPr>
          <w:rFonts w:ascii="Times New Roman" w:hAnsi="Times New Roman" w:cs="Times New Roman"/>
          <w:sz w:val="24"/>
          <w:szCs w:val="24"/>
        </w:rPr>
        <w:t>а</w:t>
      </w:r>
      <w:r w:rsidRPr="00EE7902">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EE7902">
        <w:rPr>
          <w:rFonts w:ascii="Times New Roman" w:hAnsi="Times New Roman" w:cs="Times New Roman"/>
          <w:sz w:val="24"/>
          <w:szCs w:val="24"/>
        </w:rPr>
        <w:t xml:space="preserve"> конкурса</w:t>
      </w:r>
      <w:r w:rsidRPr="00EE7902">
        <w:rPr>
          <w:rFonts w:ascii="Times New Roman" w:hAnsi="Times New Roman" w:cs="Times New Roman"/>
          <w:sz w:val="24"/>
          <w:szCs w:val="24"/>
        </w:rPr>
        <w:t>, проект договора, сроки</w:t>
      </w:r>
      <w:r w:rsidR="00FF6019" w:rsidRPr="00EE7902">
        <w:rPr>
          <w:rFonts w:ascii="Times New Roman" w:hAnsi="Times New Roman" w:cs="Times New Roman"/>
          <w:sz w:val="24"/>
          <w:szCs w:val="24"/>
        </w:rPr>
        <w:t xml:space="preserve"> его заключения и иные сведения</w:t>
      </w:r>
      <w:r w:rsidRPr="00EE7902">
        <w:rPr>
          <w:rFonts w:ascii="Times New Roman" w:hAnsi="Times New Roman" w:cs="Times New Roman"/>
          <w:sz w:val="24"/>
          <w:szCs w:val="24"/>
        </w:rPr>
        <w:t>.</w:t>
      </w:r>
    </w:p>
    <w:p w:rsidR="00916A25" w:rsidRPr="00EE7902" w:rsidRDefault="005B7595" w:rsidP="005B75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10</w:t>
      </w:r>
      <w:r w:rsidR="00916A25" w:rsidRPr="00EE7902">
        <w:rPr>
          <w:rFonts w:ascii="Times New Roman" w:hAnsi="Times New Roman" w:cs="Times New Roman"/>
          <w:sz w:val="24"/>
          <w:szCs w:val="24"/>
        </w:rPr>
        <w:t>) официальный сайт – сайт организатора открытого конкурса в</w:t>
      </w:r>
      <w:r w:rsidR="00625A77" w:rsidRPr="00EE7902">
        <w:rPr>
          <w:rFonts w:ascii="Times New Roman" w:hAnsi="Times New Roman" w:cs="Times New Roman"/>
          <w:sz w:val="24"/>
          <w:szCs w:val="24"/>
        </w:rPr>
        <w:t xml:space="preserve"> информационно-телекоммуникационной сети Интернет</w:t>
      </w:r>
      <w:r w:rsidR="00916A25" w:rsidRPr="00EE7902">
        <w:rPr>
          <w:rFonts w:ascii="Times New Roman" w:hAnsi="Times New Roman" w:cs="Times New Roman"/>
          <w:sz w:val="24"/>
          <w:szCs w:val="24"/>
        </w:rPr>
        <w:t xml:space="preserve"> </w:t>
      </w:r>
      <w:r w:rsidR="00625A77" w:rsidRPr="00EE7902">
        <w:rPr>
          <w:rFonts w:ascii="Times New Roman" w:hAnsi="Times New Roman" w:cs="Times New Roman"/>
          <w:sz w:val="24"/>
          <w:szCs w:val="24"/>
        </w:rPr>
        <w:t>(</w:t>
      </w:r>
      <w:hyperlink r:id="rId9" w:history="1">
        <w:r w:rsidR="00916A25" w:rsidRPr="00EE7902">
          <w:rPr>
            <w:rStyle w:val="a3"/>
            <w:rFonts w:ascii="Times New Roman" w:hAnsi="Times New Roman" w:cs="Times New Roman"/>
            <w:color w:val="auto"/>
            <w:sz w:val="24"/>
            <w:szCs w:val="24"/>
            <w:u w:val="none"/>
            <w:lang w:val="en-US"/>
          </w:rPr>
          <w:t>www</w:t>
        </w:r>
        <w:r w:rsidR="00916A25" w:rsidRPr="00EE7902">
          <w:rPr>
            <w:rStyle w:val="a3"/>
            <w:rFonts w:ascii="Times New Roman" w:hAnsi="Times New Roman" w:cs="Times New Roman"/>
            <w:color w:val="auto"/>
            <w:sz w:val="24"/>
            <w:szCs w:val="24"/>
            <w:u w:val="none"/>
          </w:rPr>
          <w:t>.</w:t>
        </w:r>
        <w:r w:rsidR="00916A25" w:rsidRPr="00EE7902">
          <w:rPr>
            <w:rStyle w:val="a3"/>
            <w:rFonts w:ascii="Times New Roman" w:hAnsi="Times New Roman" w:cs="Times New Roman"/>
            <w:color w:val="auto"/>
            <w:sz w:val="24"/>
            <w:szCs w:val="24"/>
            <w:u w:val="none"/>
            <w:lang w:val="en-US"/>
          </w:rPr>
          <w:t>kapremont</w:t>
        </w:r>
        <w:r w:rsidR="00916A25" w:rsidRPr="00EE7902">
          <w:rPr>
            <w:rStyle w:val="a3"/>
            <w:rFonts w:ascii="Times New Roman" w:hAnsi="Times New Roman" w:cs="Times New Roman"/>
            <w:color w:val="auto"/>
            <w:sz w:val="24"/>
            <w:szCs w:val="24"/>
            <w:u w:val="none"/>
          </w:rPr>
          <w:t>44.</w:t>
        </w:r>
        <w:r w:rsidR="00916A25" w:rsidRPr="00EE7902">
          <w:rPr>
            <w:rStyle w:val="a3"/>
            <w:rFonts w:ascii="Times New Roman" w:hAnsi="Times New Roman" w:cs="Times New Roman"/>
            <w:color w:val="auto"/>
            <w:sz w:val="24"/>
            <w:szCs w:val="24"/>
            <w:u w:val="none"/>
            <w:lang w:val="en-US"/>
          </w:rPr>
          <w:t>ru</w:t>
        </w:r>
      </w:hyperlink>
      <w:r w:rsidR="00625A77" w:rsidRPr="00EE7902">
        <w:rPr>
          <w:rStyle w:val="a3"/>
          <w:rFonts w:ascii="Times New Roman" w:hAnsi="Times New Roman" w:cs="Times New Roman"/>
          <w:color w:val="auto"/>
          <w:sz w:val="24"/>
          <w:szCs w:val="24"/>
          <w:u w:val="none"/>
        </w:rPr>
        <w:t>)</w:t>
      </w:r>
      <w:r w:rsidR="000D5659" w:rsidRPr="00EE7902">
        <w:rPr>
          <w:rStyle w:val="a3"/>
          <w:rFonts w:ascii="Times New Roman" w:hAnsi="Times New Roman" w:cs="Times New Roman"/>
          <w:color w:val="auto"/>
          <w:sz w:val="24"/>
          <w:szCs w:val="24"/>
          <w:u w:val="none"/>
        </w:rPr>
        <w:t>.</w:t>
      </w:r>
    </w:p>
    <w:p w:rsidR="00E25D99" w:rsidRPr="00EE7902"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EE7902" w:rsidRDefault="00916A25" w:rsidP="001658D7">
      <w:pPr>
        <w:pStyle w:val="2"/>
        <w:keepNext/>
        <w:numPr>
          <w:ilvl w:val="1"/>
          <w:numId w:val="3"/>
        </w:numPr>
        <w:suppressAutoHyphens/>
        <w:spacing w:before="0" w:after="0"/>
        <w:ind w:left="0" w:firstLine="720"/>
        <w:jc w:val="center"/>
        <w:rPr>
          <w:b/>
          <w:bCs/>
          <w:sz w:val="24"/>
          <w:szCs w:val="24"/>
        </w:rPr>
      </w:pPr>
      <w:r w:rsidRPr="00EE7902">
        <w:rPr>
          <w:b/>
          <w:sz w:val="24"/>
          <w:szCs w:val="24"/>
        </w:rPr>
        <w:t xml:space="preserve">1. Общие положения </w:t>
      </w:r>
    </w:p>
    <w:p w:rsidR="00916A25" w:rsidRPr="00EE7902"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bCs/>
          <w:sz w:val="24"/>
          <w:szCs w:val="24"/>
        </w:rPr>
        <w:t>1.</w:t>
      </w:r>
      <w:r w:rsidRPr="00EE7902">
        <w:rPr>
          <w:rFonts w:ascii="Times New Roman" w:hAnsi="Times New Roman" w:cs="Times New Roman"/>
          <w:b/>
          <w:bCs/>
          <w:sz w:val="24"/>
          <w:szCs w:val="24"/>
        </w:rPr>
        <w:t>Организатор конкурса</w:t>
      </w:r>
      <w:r w:rsidRPr="00EE7902">
        <w:rPr>
          <w:rFonts w:ascii="Times New Roman" w:hAnsi="Times New Roman" w:cs="Times New Roman"/>
          <w:sz w:val="24"/>
          <w:szCs w:val="24"/>
        </w:rPr>
        <w:t xml:space="preserve">: </w:t>
      </w:r>
    </w:p>
    <w:p w:rsidR="00916A25" w:rsidRPr="00EE7902"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Некоммерческая организация «Фонд капитальног</w:t>
      </w:r>
      <w:r w:rsidR="00180F06" w:rsidRPr="00EE7902">
        <w:rPr>
          <w:rFonts w:ascii="Times New Roman" w:hAnsi="Times New Roman" w:cs="Times New Roman"/>
          <w:sz w:val="24"/>
          <w:szCs w:val="24"/>
        </w:rPr>
        <w:t xml:space="preserve">о ремонта многоквартирных домов </w:t>
      </w:r>
      <w:r w:rsidRPr="00EE7902">
        <w:rPr>
          <w:rFonts w:ascii="Times New Roman" w:hAnsi="Times New Roman" w:cs="Times New Roman"/>
          <w:sz w:val="24"/>
          <w:szCs w:val="24"/>
        </w:rPr>
        <w:t>Костромской области», ИНН/КПП 4401116190/440101001.</w:t>
      </w:r>
    </w:p>
    <w:p w:rsidR="00497E41" w:rsidRPr="00EE7902" w:rsidRDefault="00916A25"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Юридический адрес: </w:t>
      </w:r>
      <w:r w:rsidR="00497E41" w:rsidRPr="00EE7902">
        <w:rPr>
          <w:rFonts w:ascii="Times New Roman" w:hAnsi="Times New Roman" w:cs="Times New Roman"/>
          <w:sz w:val="24"/>
          <w:szCs w:val="24"/>
        </w:rPr>
        <w:t>156002, г. Кострома, ул. Симановского, д. 105.</w:t>
      </w:r>
    </w:p>
    <w:p w:rsidR="00916A25" w:rsidRPr="00EE7902" w:rsidRDefault="00916A25"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Фактический адрес: 156002, г. Кострома, у</w:t>
      </w:r>
      <w:r w:rsidR="00497E41" w:rsidRPr="00EE7902">
        <w:rPr>
          <w:rFonts w:ascii="Times New Roman" w:hAnsi="Times New Roman" w:cs="Times New Roman"/>
          <w:sz w:val="24"/>
          <w:szCs w:val="24"/>
        </w:rPr>
        <w:t>л. Симановского, д. 105, 5 этаж.</w:t>
      </w:r>
      <w:r w:rsidRPr="00EE7902">
        <w:rPr>
          <w:rFonts w:ascii="Times New Roman" w:hAnsi="Times New Roman" w:cs="Times New Roman"/>
          <w:sz w:val="24"/>
          <w:szCs w:val="24"/>
        </w:rPr>
        <w:t xml:space="preserve"> </w:t>
      </w:r>
    </w:p>
    <w:p w:rsidR="00497E41" w:rsidRPr="00EE7902" w:rsidRDefault="00497E41"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Почтовый адрес: 156002, г. Кострома, ул. Симановского, д. 105.</w:t>
      </w:r>
    </w:p>
    <w:p w:rsidR="00916A25" w:rsidRPr="00EE7902" w:rsidRDefault="00497E41" w:rsidP="004B0900">
      <w:pPr>
        <w:numPr>
          <w:ilvl w:val="0"/>
          <w:numId w:val="4"/>
        </w:numPr>
        <w:suppressAutoHyphen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контактный телефон</w:t>
      </w:r>
      <w:r w:rsidR="00254C17" w:rsidRPr="00EE7902">
        <w:rPr>
          <w:rFonts w:ascii="Times New Roman" w:hAnsi="Times New Roman" w:cs="Times New Roman"/>
          <w:sz w:val="24"/>
          <w:szCs w:val="24"/>
        </w:rPr>
        <w:t>:</w:t>
      </w:r>
      <w:r w:rsidR="00916A25" w:rsidRPr="00EE7902">
        <w:rPr>
          <w:rFonts w:ascii="Times New Roman" w:hAnsi="Times New Roman" w:cs="Times New Roman"/>
          <w:sz w:val="24"/>
          <w:szCs w:val="24"/>
        </w:rPr>
        <w:t xml:space="preserve"> (4942) 45-15-89</w:t>
      </w:r>
      <w:r w:rsidRPr="00EE7902">
        <w:rPr>
          <w:rFonts w:ascii="Times New Roman" w:hAnsi="Times New Roman" w:cs="Times New Roman"/>
          <w:sz w:val="24"/>
          <w:szCs w:val="24"/>
        </w:rPr>
        <w:t xml:space="preserve"> – отдел подготовки конкурсной и сметной документации</w:t>
      </w:r>
      <w:r w:rsidR="00916A25" w:rsidRPr="00EE7902">
        <w:rPr>
          <w:rFonts w:ascii="Times New Roman" w:hAnsi="Times New Roman" w:cs="Times New Roman"/>
          <w:sz w:val="24"/>
          <w:szCs w:val="24"/>
        </w:rPr>
        <w:t>, факс (4942) 45-01-03</w:t>
      </w:r>
    </w:p>
    <w:p w:rsidR="00497E41" w:rsidRPr="00EE7902" w:rsidRDefault="00497E41"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адрес электронной почты: kapremont44@</w:t>
      </w:r>
      <w:r w:rsidRPr="00EE7902">
        <w:rPr>
          <w:rFonts w:ascii="Times New Roman" w:hAnsi="Times New Roman" w:cs="Times New Roman"/>
          <w:sz w:val="24"/>
          <w:szCs w:val="24"/>
          <w:lang w:val="en-US"/>
        </w:rPr>
        <w:t>yandex</w:t>
      </w:r>
      <w:r w:rsidRPr="00EE7902">
        <w:rPr>
          <w:rFonts w:ascii="Times New Roman" w:hAnsi="Times New Roman" w:cs="Times New Roman"/>
          <w:sz w:val="24"/>
          <w:szCs w:val="24"/>
        </w:rPr>
        <w:t>.ru</w:t>
      </w:r>
    </w:p>
    <w:p w:rsidR="00916A25" w:rsidRPr="00EE7902" w:rsidRDefault="00916A25" w:rsidP="001658D7">
      <w:pPr>
        <w:numPr>
          <w:ilvl w:val="0"/>
          <w:numId w:val="4"/>
        </w:numPr>
        <w:suppressAutoHyphen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lastRenderedPageBreak/>
        <w:t xml:space="preserve">2. </w:t>
      </w:r>
      <w:proofErr w:type="gramStart"/>
      <w:r w:rsidRPr="00EE7902">
        <w:rPr>
          <w:rFonts w:ascii="Times New Roman" w:hAnsi="Times New Roman" w:cs="Times New Roman"/>
          <w:b/>
          <w:bCs/>
          <w:sz w:val="24"/>
          <w:szCs w:val="24"/>
        </w:rPr>
        <w:t>Предмет  конкурса</w:t>
      </w:r>
      <w:proofErr w:type="gramEnd"/>
      <w:r w:rsidRPr="00EE7902">
        <w:rPr>
          <w:rFonts w:ascii="Times New Roman" w:hAnsi="Times New Roman" w:cs="Times New Roman"/>
          <w:b/>
          <w:sz w:val="24"/>
          <w:szCs w:val="24"/>
        </w:rPr>
        <w:t xml:space="preserve">:  </w:t>
      </w:r>
    </w:p>
    <w:p w:rsidR="00EE7902" w:rsidRPr="00EE7902" w:rsidRDefault="00E561F4" w:rsidP="00EE7902">
      <w:pPr>
        <w:shd w:val="clear" w:color="auto" w:fill="FFFFFF"/>
        <w:spacing w:after="0" w:line="300" w:lineRule="atLeast"/>
        <w:jc w:val="both"/>
        <w:textAlignment w:val="baseline"/>
        <w:rPr>
          <w:rFonts w:ascii="Times New Roman" w:eastAsia="Times New Roman" w:hAnsi="Times New Roman" w:cs="Times New Roman"/>
          <w:sz w:val="24"/>
          <w:szCs w:val="24"/>
          <w:lang w:eastAsia="ru-RU"/>
        </w:rPr>
      </w:pPr>
      <w:r w:rsidRPr="00EE7902">
        <w:rPr>
          <w:rFonts w:ascii="Times New Roman" w:hAnsi="Times New Roman" w:cs="Times New Roman"/>
          <w:sz w:val="24"/>
          <w:szCs w:val="24"/>
        </w:rPr>
        <w:t xml:space="preserve">Отбор </w:t>
      </w:r>
      <w:r w:rsidR="005B7595" w:rsidRPr="00EE7902">
        <w:rPr>
          <w:rFonts w:ascii="Times New Roman" w:hAnsi="Times New Roman" w:cs="Times New Roman"/>
          <w:sz w:val="24"/>
          <w:szCs w:val="24"/>
        </w:rPr>
        <w:t xml:space="preserve">подрядной </w:t>
      </w:r>
      <w:r w:rsidRPr="00EE7902">
        <w:rPr>
          <w:rFonts w:ascii="Times New Roman" w:hAnsi="Times New Roman" w:cs="Times New Roman"/>
          <w:sz w:val="24"/>
          <w:szCs w:val="24"/>
        </w:rPr>
        <w:t xml:space="preserve">организации </w:t>
      </w:r>
      <w:r w:rsidR="005B7595" w:rsidRPr="00EE7902">
        <w:rPr>
          <w:rFonts w:ascii="Times New Roman" w:hAnsi="Times New Roman" w:cs="Times New Roman"/>
          <w:sz w:val="24"/>
          <w:szCs w:val="24"/>
        </w:rPr>
        <w:t xml:space="preserve">для </w:t>
      </w:r>
      <w:r w:rsidR="005B7595" w:rsidRPr="00EE7902">
        <w:rPr>
          <w:rFonts w:ascii="Times New Roman" w:hAnsi="Times New Roman" w:cs="Times New Roman"/>
          <w:iCs/>
          <w:sz w:val="24"/>
          <w:szCs w:val="24"/>
        </w:rPr>
        <w:t xml:space="preserve">выполнения работ </w:t>
      </w:r>
      <w:r w:rsidR="00EE7902" w:rsidRPr="00E96C63">
        <w:rPr>
          <w:rFonts w:ascii="Times New Roman" w:eastAsia="Times New Roman" w:hAnsi="Times New Roman" w:cs="Times New Roman"/>
          <w:b/>
          <w:sz w:val="24"/>
          <w:szCs w:val="24"/>
          <w:lang w:eastAsia="ru-RU"/>
        </w:rPr>
        <w:t>по</w:t>
      </w:r>
      <w:r w:rsidR="00EE7902" w:rsidRPr="00E96C63">
        <w:rPr>
          <w:rFonts w:ascii="Times New Roman" w:eastAsia="Times New Roman" w:hAnsi="Times New Roman" w:cs="Times New Roman"/>
          <w:b/>
          <w:bCs/>
          <w:sz w:val="24"/>
          <w:szCs w:val="24"/>
          <w:bdr w:val="none" w:sz="0" w:space="0" w:color="auto" w:frame="1"/>
          <w:lang w:eastAsia="ru-RU"/>
        </w:rPr>
        <w:t xml:space="preserve"> </w:t>
      </w:r>
      <w:r w:rsidR="00EE7902" w:rsidRPr="00E96C63">
        <w:rPr>
          <w:rFonts w:ascii="Times New Roman" w:eastAsia="Times New Roman" w:hAnsi="Times New Roman" w:cs="Times New Roman"/>
          <w:b/>
          <w:sz w:val="24"/>
          <w:szCs w:val="24"/>
          <w:lang w:eastAsia="ru-RU"/>
        </w:rPr>
        <w:t xml:space="preserve">капитальному </w:t>
      </w:r>
      <w:r w:rsidR="00E975D7" w:rsidRPr="00E96C63">
        <w:rPr>
          <w:rFonts w:ascii="Times New Roman" w:eastAsia="Times New Roman" w:hAnsi="Times New Roman" w:cs="Times New Roman"/>
          <w:b/>
          <w:bCs/>
          <w:sz w:val="24"/>
          <w:szCs w:val="24"/>
          <w:bdr w:val="none" w:sz="0" w:space="0" w:color="auto" w:frame="1"/>
          <w:lang w:eastAsia="ru-RU"/>
        </w:rPr>
        <w:t xml:space="preserve">ремонту </w:t>
      </w:r>
      <w:proofErr w:type="gramStart"/>
      <w:r w:rsidR="00E975D7" w:rsidRPr="00E96C63">
        <w:rPr>
          <w:rFonts w:ascii="Times New Roman" w:eastAsia="Times New Roman" w:hAnsi="Times New Roman" w:cs="Times New Roman"/>
          <w:b/>
          <w:bCs/>
          <w:sz w:val="24"/>
          <w:szCs w:val="24"/>
          <w:bdr w:val="none" w:sz="0" w:space="0" w:color="auto" w:frame="1"/>
          <w:lang w:eastAsia="ru-RU"/>
        </w:rPr>
        <w:t>фасада  многоквартирного</w:t>
      </w:r>
      <w:proofErr w:type="gramEnd"/>
      <w:r w:rsidR="00E975D7" w:rsidRPr="00E96C63">
        <w:rPr>
          <w:rFonts w:ascii="Times New Roman" w:eastAsia="Times New Roman" w:hAnsi="Times New Roman" w:cs="Times New Roman"/>
          <w:b/>
          <w:bCs/>
          <w:sz w:val="24"/>
          <w:szCs w:val="24"/>
          <w:bdr w:val="none" w:sz="0" w:space="0" w:color="auto" w:frame="1"/>
          <w:lang w:eastAsia="ru-RU"/>
        </w:rPr>
        <w:t xml:space="preserve"> дома, расположенного по адресу: Костромская область, Буйский район, д. </w:t>
      </w:r>
      <w:proofErr w:type="spellStart"/>
      <w:r w:rsidR="00E975D7" w:rsidRPr="00E96C63">
        <w:rPr>
          <w:rFonts w:ascii="Times New Roman" w:eastAsia="Times New Roman" w:hAnsi="Times New Roman" w:cs="Times New Roman"/>
          <w:b/>
          <w:bCs/>
          <w:sz w:val="24"/>
          <w:szCs w:val="24"/>
          <w:bdr w:val="none" w:sz="0" w:space="0" w:color="auto" w:frame="1"/>
          <w:lang w:eastAsia="ru-RU"/>
        </w:rPr>
        <w:t>Шушкодом</w:t>
      </w:r>
      <w:proofErr w:type="spellEnd"/>
      <w:r w:rsidR="00E975D7" w:rsidRPr="00E96C63">
        <w:rPr>
          <w:rFonts w:ascii="Times New Roman" w:eastAsia="Times New Roman" w:hAnsi="Times New Roman" w:cs="Times New Roman"/>
          <w:b/>
          <w:bCs/>
          <w:sz w:val="24"/>
          <w:szCs w:val="24"/>
          <w:bdr w:val="none" w:sz="0" w:space="0" w:color="auto" w:frame="1"/>
          <w:lang w:eastAsia="ru-RU"/>
        </w:rPr>
        <w:t xml:space="preserve">, ул. Центральная, дом </w:t>
      </w:r>
      <w:r w:rsidR="00DF18EC">
        <w:rPr>
          <w:rFonts w:ascii="Times New Roman" w:eastAsia="Times New Roman" w:hAnsi="Times New Roman" w:cs="Times New Roman"/>
          <w:b/>
          <w:bCs/>
          <w:sz w:val="24"/>
          <w:szCs w:val="24"/>
          <w:bdr w:val="none" w:sz="0" w:space="0" w:color="auto" w:frame="1"/>
          <w:lang w:eastAsia="ru-RU"/>
        </w:rPr>
        <w:t>2</w:t>
      </w:r>
      <w:r w:rsidR="007B1B0B" w:rsidRPr="00E96C63">
        <w:rPr>
          <w:rFonts w:ascii="Times New Roman" w:eastAsia="Times New Roman" w:hAnsi="Times New Roman" w:cs="Times New Roman"/>
          <w:b/>
          <w:bCs/>
          <w:sz w:val="24"/>
          <w:szCs w:val="24"/>
          <w:bdr w:val="none" w:sz="0" w:space="0" w:color="auto" w:frame="1"/>
          <w:lang w:eastAsia="ru-RU"/>
        </w:rPr>
        <w:t>.</w:t>
      </w:r>
    </w:p>
    <w:p w:rsidR="00A50F13" w:rsidRPr="00B72588" w:rsidRDefault="00A50F13" w:rsidP="00EE7902">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 xml:space="preserve">3. Начальная (максимальная) цена договора: </w:t>
      </w:r>
      <w:r w:rsidR="00B72588" w:rsidRPr="00B72588">
        <w:rPr>
          <w:rFonts w:ascii="Times New Roman" w:hAnsi="Times New Roman" w:cs="Times New Roman"/>
          <w:b/>
        </w:rPr>
        <w:t>475280</w:t>
      </w:r>
      <w:r w:rsidR="007B1B0B" w:rsidRPr="00B72588">
        <w:rPr>
          <w:rFonts w:ascii="Times New Roman" w:hAnsi="Times New Roman" w:cs="Times New Roman"/>
          <w:b/>
          <w:sz w:val="24"/>
          <w:szCs w:val="24"/>
        </w:rPr>
        <w:t xml:space="preserve"> </w:t>
      </w:r>
      <w:r w:rsidRPr="00B72588">
        <w:rPr>
          <w:rFonts w:ascii="Times New Roman" w:hAnsi="Times New Roman" w:cs="Times New Roman"/>
          <w:b/>
          <w:sz w:val="24"/>
          <w:szCs w:val="24"/>
        </w:rPr>
        <w:t>(</w:t>
      </w:r>
      <w:r w:rsidR="00EE7902" w:rsidRPr="00B72588">
        <w:rPr>
          <w:rFonts w:ascii="Times New Roman" w:hAnsi="Times New Roman" w:cs="Times New Roman"/>
          <w:b/>
          <w:sz w:val="24"/>
          <w:szCs w:val="24"/>
        </w:rPr>
        <w:t>Четыреста</w:t>
      </w:r>
      <w:r w:rsidR="007B1B0B" w:rsidRPr="00B72588">
        <w:rPr>
          <w:rFonts w:ascii="Times New Roman" w:hAnsi="Times New Roman" w:cs="Times New Roman"/>
          <w:b/>
          <w:sz w:val="24"/>
          <w:szCs w:val="24"/>
        </w:rPr>
        <w:t xml:space="preserve"> </w:t>
      </w:r>
      <w:r w:rsidR="00DF18EC" w:rsidRPr="00B72588">
        <w:rPr>
          <w:rFonts w:ascii="Times New Roman" w:hAnsi="Times New Roman" w:cs="Times New Roman"/>
          <w:b/>
          <w:sz w:val="24"/>
          <w:szCs w:val="24"/>
        </w:rPr>
        <w:t xml:space="preserve">семьдесят </w:t>
      </w:r>
      <w:r w:rsidR="00B72588" w:rsidRPr="00B72588">
        <w:rPr>
          <w:rFonts w:ascii="Times New Roman" w:hAnsi="Times New Roman" w:cs="Times New Roman"/>
          <w:b/>
          <w:sz w:val="24"/>
          <w:szCs w:val="24"/>
        </w:rPr>
        <w:t>пять тысяч двести восемьдесят</w:t>
      </w:r>
      <w:r w:rsidRPr="00B72588">
        <w:rPr>
          <w:rFonts w:ascii="Times New Roman" w:hAnsi="Times New Roman" w:cs="Times New Roman"/>
          <w:b/>
          <w:sz w:val="24"/>
          <w:szCs w:val="24"/>
        </w:rPr>
        <w:t xml:space="preserve">) рублей (в том числе НДС).  </w:t>
      </w:r>
    </w:p>
    <w:p w:rsidR="00A50F13" w:rsidRPr="00EE7902" w:rsidRDefault="00A50F13" w:rsidP="00A50F13">
      <w:pPr>
        <w:spacing w:after="0" w:line="240" w:lineRule="auto"/>
        <w:jc w:val="both"/>
        <w:rPr>
          <w:rFonts w:ascii="Times New Roman" w:hAnsi="Times New Roman" w:cs="Times New Roman"/>
          <w:sz w:val="24"/>
          <w:szCs w:val="24"/>
        </w:rPr>
      </w:pPr>
      <w:r w:rsidRPr="00EE7902">
        <w:rPr>
          <w:rFonts w:ascii="Times New Roman" w:hAnsi="Times New Roman" w:cs="Times New Roman"/>
          <w:b/>
          <w:sz w:val="24"/>
          <w:szCs w:val="24"/>
        </w:rPr>
        <w:t>4. Сроки выполнения работ</w:t>
      </w:r>
      <w:r w:rsidRPr="00EE7902">
        <w:rPr>
          <w:rFonts w:ascii="Times New Roman" w:hAnsi="Times New Roman" w:cs="Times New Roman"/>
          <w:sz w:val="24"/>
          <w:szCs w:val="24"/>
        </w:rPr>
        <w:t>: в соответствии с Техническим заданием.</w:t>
      </w:r>
    </w:p>
    <w:p w:rsidR="00D951DE" w:rsidRPr="00EE7902" w:rsidRDefault="00D951DE" w:rsidP="001658D7">
      <w:pPr>
        <w:spacing w:after="0" w:line="240" w:lineRule="auto"/>
        <w:jc w:val="both"/>
        <w:rPr>
          <w:rFonts w:ascii="Times New Roman" w:hAnsi="Times New Roman" w:cs="Times New Roman"/>
          <w:sz w:val="24"/>
          <w:szCs w:val="24"/>
        </w:rPr>
      </w:pPr>
    </w:p>
    <w:p w:rsidR="00916A25" w:rsidRPr="00EE7902" w:rsidRDefault="00916A25" w:rsidP="00DF13C4">
      <w:pPr>
        <w:tabs>
          <w:tab w:val="left" w:pos="0"/>
        </w:tabs>
        <w:spacing w:after="0" w:line="240" w:lineRule="auto"/>
        <w:jc w:val="center"/>
        <w:rPr>
          <w:rFonts w:ascii="Times New Roman" w:hAnsi="Times New Roman" w:cs="Times New Roman"/>
          <w:sz w:val="24"/>
          <w:szCs w:val="24"/>
        </w:rPr>
      </w:pPr>
      <w:r w:rsidRPr="00EE7902">
        <w:rPr>
          <w:rFonts w:ascii="Times New Roman" w:hAnsi="Times New Roman" w:cs="Times New Roman"/>
          <w:b/>
          <w:sz w:val="24"/>
          <w:szCs w:val="24"/>
        </w:rPr>
        <w:t>2. Конкурсная комиссия</w:t>
      </w:r>
    </w:p>
    <w:p w:rsidR="008D5882" w:rsidRPr="00EE7902" w:rsidRDefault="008D5882" w:rsidP="00DF13C4">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2.2. К компетенции конкурсной комиссии относятся:</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 принятие решения о признании претендента участником конкурса;</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 вскрытие конвертов с заявками на участие в конкурсе;</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3) рассмотрение и оценка предложений участников </w:t>
      </w:r>
      <w:r w:rsidR="00DF13C4"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4) определение победителя </w:t>
      </w:r>
      <w:r w:rsidR="00DF13C4"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 принятие решения о признании</w:t>
      </w:r>
      <w:r w:rsidR="00DF13C4" w:rsidRPr="00EE7902">
        <w:rPr>
          <w:rFonts w:ascii="Times New Roman" w:hAnsi="Times New Roman" w:cs="Times New Roman"/>
          <w:sz w:val="24"/>
          <w:szCs w:val="24"/>
        </w:rPr>
        <w:t xml:space="preserve"> открытого конкурса</w:t>
      </w:r>
      <w:r w:rsidRPr="00EE7902">
        <w:rPr>
          <w:rFonts w:ascii="Times New Roman" w:hAnsi="Times New Roman" w:cs="Times New Roman"/>
          <w:sz w:val="24"/>
          <w:szCs w:val="24"/>
        </w:rPr>
        <w:t xml:space="preserve"> несостоявшим</w:t>
      </w:r>
      <w:r w:rsidR="00DF13C4" w:rsidRPr="00EE7902">
        <w:rPr>
          <w:rFonts w:ascii="Times New Roman" w:hAnsi="Times New Roman" w:cs="Times New Roman"/>
          <w:sz w:val="24"/>
          <w:szCs w:val="24"/>
        </w:rPr>
        <w:t>ся;</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 уведомление участников </w:t>
      </w:r>
      <w:r w:rsidR="00DF13C4" w:rsidRPr="00EE7902">
        <w:rPr>
          <w:rFonts w:ascii="Times New Roman" w:hAnsi="Times New Roman" w:cs="Times New Roman"/>
          <w:sz w:val="24"/>
          <w:szCs w:val="24"/>
        </w:rPr>
        <w:t>конкурса</w:t>
      </w:r>
      <w:r w:rsidRPr="00EE7902">
        <w:rPr>
          <w:rFonts w:ascii="Times New Roman" w:hAnsi="Times New Roman" w:cs="Times New Roman"/>
          <w:sz w:val="24"/>
          <w:szCs w:val="24"/>
        </w:rPr>
        <w:t xml:space="preserve"> о принятых решениях;</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7) осуществление иных действий в соответствии с </w:t>
      </w:r>
      <w:r w:rsidR="00DF13C4" w:rsidRPr="00EE7902">
        <w:rPr>
          <w:rFonts w:ascii="Times New Roman" w:hAnsi="Times New Roman" w:cs="Times New Roman"/>
          <w:sz w:val="24"/>
          <w:szCs w:val="24"/>
        </w:rPr>
        <w:t xml:space="preserve">настоящей документацией и </w:t>
      </w:r>
      <w:r w:rsidRPr="00EE7902">
        <w:rPr>
          <w:rFonts w:ascii="Times New Roman" w:hAnsi="Times New Roman" w:cs="Times New Roman"/>
          <w:sz w:val="24"/>
          <w:szCs w:val="24"/>
        </w:rPr>
        <w:t>правовыми актами Российской Федерации и Костромской области.</w:t>
      </w:r>
    </w:p>
    <w:p w:rsidR="008D5882" w:rsidRPr="00EE7902" w:rsidRDefault="00EE6D66"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2.3. </w:t>
      </w:r>
      <w:r w:rsidR="008D5882" w:rsidRPr="00EE7902">
        <w:rPr>
          <w:rFonts w:ascii="Times New Roman" w:hAnsi="Times New Roman" w:cs="Times New Roman"/>
          <w:sz w:val="24"/>
          <w:szCs w:val="24"/>
        </w:rPr>
        <w:t>Число членов конкурсной комиссии должно составлять не менее семи человек. В состав комиссии включаются представители:</w:t>
      </w:r>
    </w:p>
    <w:p w:rsidR="008D5882" w:rsidRPr="00EE7902" w:rsidRDefault="008D5882"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 организатора </w:t>
      </w:r>
      <w:r w:rsidR="00EE6D66"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8D5882" w:rsidRPr="00EE7902" w:rsidRDefault="008D5882"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8D5882" w:rsidRPr="00EE7902" w:rsidRDefault="008D5882"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8D5882" w:rsidRPr="00EE7902" w:rsidRDefault="008D5882"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8D5882" w:rsidRPr="00EE7902" w:rsidRDefault="00B805B8"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2.4.</w:t>
      </w:r>
      <w:r w:rsidR="008D5882" w:rsidRPr="00EE7902">
        <w:rPr>
          <w:rFonts w:ascii="Times New Roman" w:hAnsi="Times New Roman" w:cs="Times New Roman"/>
          <w:sz w:val="24"/>
          <w:szCs w:val="24"/>
        </w:rPr>
        <w:t xml:space="preserve">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w:t>
      </w:r>
      <w:r w:rsidRPr="00EE7902">
        <w:rPr>
          <w:rFonts w:ascii="Times New Roman" w:hAnsi="Times New Roman" w:cs="Times New Roman"/>
          <w:sz w:val="24"/>
          <w:szCs w:val="24"/>
        </w:rPr>
        <w:t>конкурса</w:t>
      </w:r>
      <w:r w:rsidR="008D5882" w:rsidRPr="00EE7902">
        <w:rPr>
          <w:rFonts w:ascii="Times New Roman" w:hAnsi="Times New Roman" w:cs="Times New Roman"/>
          <w:sz w:val="24"/>
          <w:szCs w:val="24"/>
        </w:rPr>
        <w:t xml:space="preserve"> обязан незамедлительно исключить их из состава конкурсной комиссии и назначить иных лиц.</w:t>
      </w:r>
    </w:p>
    <w:p w:rsidR="008D5882" w:rsidRPr="00EE7902" w:rsidRDefault="00FD459F"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2.5. </w:t>
      </w:r>
      <w:r w:rsidR="008D5882" w:rsidRPr="00EE7902">
        <w:rPr>
          <w:rFonts w:ascii="Times New Roman" w:hAnsi="Times New Roman" w:cs="Times New Roman"/>
          <w:sz w:val="24"/>
          <w:szCs w:val="24"/>
        </w:rPr>
        <w:t>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8D5882" w:rsidRPr="00EE7902" w:rsidRDefault="002E2A85"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2.6. </w:t>
      </w:r>
      <w:r w:rsidR="008D5882" w:rsidRPr="00EE7902">
        <w:rPr>
          <w:rFonts w:ascii="Times New Roman" w:hAnsi="Times New Roman" w:cs="Times New Roman"/>
          <w:sz w:val="24"/>
          <w:szCs w:val="24"/>
        </w:rPr>
        <w:t>Все члены конкурсной комиссии обладают равным статусом и извещаются о каждом заседании конкурсной комиссии.</w:t>
      </w:r>
    </w:p>
    <w:p w:rsidR="008D5882" w:rsidRPr="00EE7902" w:rsidRDefault="00211D02"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2.7. </w:t>
      </w:r>
      <w:r w:rsidR="008D5882" w:rsidRPr="00EE7902">
        <w:rPr>
          <w:rFonts w:ascii="Times New Roman" w:hAnsi="Times New Roman" w:cs="Times New Roman"/>
          <w:sz w:val="24"/>
          <w:szCs w:val="24"/>
        </w:rPr>
        <w:t>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8D5882" w:rsidRPr="00EE7902" w:rsidRDefault="00E53C1C"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2.8. </w:t>
      </w:r>
      <w:r w:rsidR="008D5882" w:rsidRPr="00EE7902">
        <w:rPr>
          <w:rFonts w:ascii="Times New Roman" w:hAnsi="Times New Roman" w:cs="Times New Roman"/>
          <w:sz w:val="24"/>
          <w:szCs w:val="24"/>
        </w:rPr>
        <w:t>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8D5882" w:rsidRPr="00EE7902" w:rsidRDefault="00E53C1C"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2.9. </w:t>
      </w:r>
      <w:r w:rsidR="008D5882" w:rsidRPr="00EE7902">
        <w:rPr>
          <w:rFonts w:ascii="Times New Roman" w:hAnsi="Times New Roman" w:cs="Times New Roman"/>
          <w:sz w:val="24"/>
          <w:szCs w:val="24"/>
        </w:rPr>
        <w:t>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8D5882" w:rsidRPr="00EE7902" w:rsidRDefault="00E53C1C"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2.10. </w:t>
      </w:r>
      <w:r w:rsidR="008D5882" w:rsidRPr="00EE7902">
        <w:rPr>
          <w:rFonts w:ascii="Times New Roman" w:hAnsi="Times New Roman" w:cs="Times New Roman"/>
          <w:sz w:val="24"/>
          <w:szCs w:val="24"/>
        </w:rPr>
        <w:t xml:space="preserve">Решения конкурсной комиссии в день их принятия оформляются протоколом, который </w:t>
      </w:r>
      <w:r w:rsidR="008D5882" w:rsidRPr="00EE7902">
        <w:rPr>
          <w:rFonts w:ascii="Times New Roman" w:hAnsi="Times New Roman" w:cs="Times New Roman"/>
          <w:sz w:val="24"/>
          <w:szCs w:val="24"/>
        </w:rPr>
        <w:lastRenderedPageBreak/>
        <w:t>подписывают члены конкурсной комиссии, принявшие участие в заседании конкурсной комиссии.</w:t>
      </w:r>
    </w:p>
    <w:p w:rsidR="008D5882" w:rsidRPr="00EE7902" w:rsidRDefault="002C56D1"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w:t>
      </w:r>
      <w:r w:rsidR="008D5882" w:rsidRPr="00EE7902">
        <w:rPr>
          <w:rFonts w:ascii="Times New Roman" w:hAnsi="Times New Roman" w:cs="Times New Roman"/>
          <w:sz w:val="24"/>
          <w:szCs w:val="24"/>
        </w:rPr>
        <w:t>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8D5882" w:rsidRPr="00EE7902" w:rsidRDefault="008D5882" w:rsidP="00247B0B">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916A25" w:rsidRPr="00EE7902" w:rsidRDefault="00916A25" w:rsidP="00247B0B">
      <w:pPr>
        <w:spacing w:after="0" w:line="240" w:lineRule="auto"/>
        <w:jc w:val="center"/>
        <w:rPr>
          <w:rFonts w:ascii="Times New Roman" w:hAnsi="Times New Roman" w:cs="Times New Roman"/>
          <w:sz w:val="24"/>
          <w:szCs w:val="24"/>
        </w:rPr>
      </w:pPr>
      <w:r w:rsidRPr="00EE7902">
        <w:rPr>
          <w:rFonts w:ascii="Times New Roman" w:hAnsi="Times New Roman" w:cs="Times New Roman"/>
          <w:b/>
          <w:bCs/>
          <w:sz w:val="24"/>
          <w:szCs w:val="24"/>
        </w:rPr>
        <w:t>3. Извещение о проведении конкурса</w:t>
      </w:r>
    </w:p>
    <w:p w:rsidR="00A51EB1" w:rsidRPr="00EE7902" w:rsidRDefault="00A51EB1" w:rsidP="00247B0B">
      <w:pPr>
        <w:pStyle w:val="13"/>
        <w:tabs>
          <w:tab w:val="left" w:pos="919"/>
        </w:tabs>
        <w:spacing w:line="240" w:lineRule="auto"/>
        <w:ind w:right="40" w:firstLine="0"/>
        <w:jc w:val="both"/>
        <w:rPr>
          <w:rFonts w:ascii="Times New Roman" w:hAnsi="Times New Roman" w:cs="Times New Roman"/>
          <w:color w:val="auto"/>
          <w:sz w:val="24"/>
          <w:szCs w:val="24"/>
        </w:rPr>
      </w:pPr>
    </w:p>
    <w:p w:rsidR="00A51EB1" w:rsidRPr="00EE7902" w:rsidRDefault="00A51EB1" w:rsidP="00247B0B">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A51EB1" w:rsidRPr="00EE7902" w:rsidRDefault="00247B0B" w:rsidP="00247B0B">
      <w:pPr>
        <w:widowControl w:val="0"/>
        <w:autoSpaceDE w:val="0"/>
        <w:spacing w:after="0" w:line="240" w:lineRule="auto"/>
        <w:jc w:val="both"/>
        <w:rPr>
          <w:rFonts w:ascii="Times New Roman" w:hAnsi="Times New Roman" w:cs="Times New Roman"/>
          <w:sz w:val="24"/>
          <w:szCs w:val="24"/>
        </w:rPr>
      </w:pPr>
      <w:bookmarkStart w:id="2" w:name="Par92"/>
      <w:bookmarkEnd w:id="2"/>
      <w:r w:rsidRPr="00EE7902">
        <w:rPr>
          <w:rFonts w:ascii="Times New Roman" w:hAnsi="Times New Roman" w:cs="Times New Roman"/>
          <w:sz w:val="24"/>
          <w:szCs w:val="24"/>
        </w:rPr>
        <w:t xml:space="preserve">3.2. </w:t>
      </w:r>
      <w:r w:rsidR="00A51EB1" w:rsidRPr="00EE7902">
        <w:rPr>
          <w:rFonts w:ascii="Times New Roman" w:hAnsi="Times New Roman" w:cs="Times New Roman"/>
          <w:sz w:val="24"/>
          <w:szCs w:val="24"/>
        </w:rPr>
        <w:t>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A51EB1" w:rsidRPr="00EE7902" w:rsidRDefault="00247B0B" w:rsidP="00247B0B">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3.3. </w:t>
      </w:r>
      <w:r w:rsidR="00A51EB1" w:rsidRPr="00EE7902">
        <w:rPr>
          <w:rFonts w:ascii="Times New Roman" w:hAnsi="Times New Roman" w:cs="Times New Roman"/>
          <w:sz w:val="24"/>
          <w:szCs w:val="24"/>
        </w:rPr>
        <w:t xml:space="preserve">Извещение о проведении </w:t>
      </w:r>
      <w:r w:rsidRPr="00EE7902">
        <w:rPr>
          <w:rFonts w:ascii="Times New Roman" w:hAnsi="Times New Roman" w:cs="Times New Roman"/>
          <w:sz w:val="24"/>
          <w:szCs w:val="24"/>
        </w:rPr>
        <w:t xml:space="preserve">открытого конкурса должно содержать </w:t>
      </w:r>
      <w:r w:rsidR="00A51EB1" w:rsidRPr="00EE7902">
        <w:rPr>
          <w:rFonts w:ascii="Times New Roman" w:hAnsi="Times New Roman" w:cs="Times New Roman"/>
          <w:sz w:val="24"/>
          <w:szCs w:val="24"/>
        </w:rPr>
        <w:t>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247B0B" w:rsidRPr="00EE7902" w:rsidRDefault="00034648" w:rsidP="001658D7">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EE7902">
        <w:rPr>
          <w:rFonts w:ascii="Times New Roman" w:hAnsi="Times New Roman" w:cs="Times New Roman"/>
          <w:b w:val="0"/>
          <w:color w:val="auto"/>
          <w:sz w:val="24"/>
          <w:szCs w:val="24"/>
        </w:rPr>
        <w:t>3.</w:t>
      </w:r>
      <w:r w:rsidR="00247B0B" w:rsidRPr="00EE7902">
        <w:rPr>
          <w:rFonts w:ascii="Times New Roman" w:hAnsi="Times New Roman" w:cs="Times New Roman"/>
          <w:b w:val="0"/>
          <w:color w:val="auto"/>
          <w:sz w:val="24"/>
          <w:szCs w:val="24"/>
        </w:rPr>
        <w:t>4</w:t>
      </w:r>
      <w:r w:rsidRPr="00EE7902">
        <w:rPr>
          <w:rFonts w:ascii="Times New Roman" w:hAnsi="Times New Roman" w:cs="Times New Roman"/>
          <w:b w:val="0"/>
          <w:color w:val="auto"/>
          <w:sz w:val="24"/>
          <w:szCs w:val="24"/>
        </w:rPr>
        <w:t>. Организатор конкурса вправе отказаться от проведения конкурса в любое время</w:t>
      </w:r>
      <w:r w:rsidR="00247B0B" w:rsidRPr="00EE7902">
        <w:rPr>
          <w:rFonts w:ascii="Times New Roman" w:hAnsi="Times New Roman" w:cs="Times New Roman"/>
          <w:b w:val="0"/>
          <w:color w:val="auto"/>
          <w:sz w:val="24"/>
          <w:szCs w:val="24"/>
        </w:rPr>
        <w:t>, но не позднее чем за 30 календарных дней до проведения торгов</w:t>
      </w:r>
      <w:r w:rsidRPr="00EE7902">
        <w:rPr>
          <w:rFonts w:ascii="Times New Roman" w:hAnsi="Times New Roman" w:cs="Times New Roman"/>
          <w:b w:val="0"/>
          <w:color w:val="auto"/>
          <w:sz w:val="24"/>
          <w:szCs w:val="24"/>
        </w:rPr>
        <w:t>.</w:t>
      </w:r>
      <w:r w:rsidR="00247B0B" w:rsidRPr="00EE7902">
        <w:rPr>
          <w:rFonts w:ascii="Times New Roman" w:hAnsi="Times New Roman" w:cs="Times New Roman"/>
          <w:b w:val="0"/>
          <w:color w:val="auto"/>
          <w:sz w:val="24"/>
          <w:szCs w:val="24"/>
        </w:rPr>
        <w:t xml:space="preserve">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034648" w:rsidRPr="00EE7902" w:rsidRDefault="00034648" w:rsidP="001658D7">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EE7902">
        <w:rPr>
          <w:rFonts w:ascii="Times New Roman" w:hAnsi="Times New Roman" w:cs="Times New Roman"/>
          <w:b w:val="0"/>
          <w:color w:val="auto"/>
          <w:sz w:val="24"/>
          <w:szCs w:val="24"/>
        </w:rPr>
        <w:t>3.</w:t>
      </w:r>
      <w:r w:rsidR="00247B0B" w:rsidRPr="00EE7902">
        <w:rPr>
          <w:rFonts w:ascii="Times New Roman" w:hAnsi="Times New Roman" w:cs="Times New Roman"/>
          <w:b w:val="0"/>
          <w:color w:val="auto"/>
          <w:sz w:val="24"/>
          <w:szCs w:val="24"/>
        </w:rPr>
        <w:t>5</w:t>
      </w:r>
      <w:r w:rsidRPr="00EE7902">
        <w:rPr>
          <w:rFonts w:ascii="Times New Roman" w:hAnsi="Times New Roman" w:cs="Times New Roman"/>
          <w:b w:val="0"/>
          <w:color w:val="auto"/>
          <w:sz w:val="24"/>
          <w:szCs w:val="24"/>
        </w:rPr>
        <w:t>. Извещение об отказе от проведения конкурса размещается комиссией в течение двух рабочих дней со дня принятия решения на официальном сайте.</w:t>
      </w:r>
    </w:p>
    <w:p w:rsidR="00A26107" w:rsidRPr="00EE7902" w:rsidRDefault="00A26107" w:rsidP="001658D7">
      <w:pPr>
        <w:pStyle w:val="13"/>
        <w:tabs>
          <w:tab w:val="left" w:pos="512"/>
        </w:tabs>
        <w:spacing w:line="240" w:lineRule="auto"/>
        <w:ind w:right="40" w:firstLine="0"/>
        <w:jc w:val="both"/>
        <w:rPr>
          <w:rFonts w:ascii="Times New Roman" w:hAnsi="Times New Roman"/>
          <w:color w:val="auto"/>
          <w:sz w:val="24"/>
          <w:szCs w:val="24"/>
        </w:rPr>
      </w:pPr>
      <w:r w:rsidRPr="00EE7902">
        <w:rPr>
          <w:rFonts w:ascii="Times New Roman" w:hAnsi="Times New Roman" w:cs="Times New Roman"/>
          <w:color w:val="auto"/>
          <w:sz w:val="24"/>
          <w:szCs w:val="24"/>
        </w:rPr>
        <w:t>3.</w:t>
      </w:r>
      <w:r w:rsidR="00247B0B" w:rsidRPr="00EE7902">
        <w:rPr>
          <w:rFonts w:ascii="Times New Roman" w:hAnsi="Times New Roman" w:cs="Times New Roman"/>
          <w:color w:val="auto"/>
          <w:sz w:val="24"/>
          <w:szCs w:val="24"/>
        </w:rPr>
        <w:t>6</w:t>
      </w:r>
      <w:r w:rsidRPr="00EE7902">
        <w:rPr>
          <w:rFonts w:ascii="Times New Roman" w:hAnsi="Times New Roman" w:cs="Times New Roman"/>
          <w:color w:val="auto"/>
          <w:sz w:val="24"/>
          <w:szCs w:val="24"/>
        </w:rPr>
        <w:t xml:space="preserve">. </w:t>
      </w:r>
      <w:r w:rsidR="00260F74" w:rsidRPr="00EE7902">
        <w:rPr>
          <w:rFonts w:ascii="Times New Roman" w:hAnsi="Times New Roman" w:cs="Times New Roman"/>
          <w:color w:val="auto"/>
          <w:sz w:val="24"/>
          <w:szCs w:val="24"/>
        </w:rPr>
        <w:t xml:space="preserve">Организатор конкурса </w:t>
      </w:r>
      <w:r w:rsidRPr="00EE7902">
        <w:rPr>
          <w:rFonts w:ascii="Times New Roman" w:hAnsi="Times New Roman" w:cs="Times New Roman"/>
          <w:color w:val="auto"/>
          <w:sz w:val="24"/>
          <w:szCs w:val="24"/>
        </w:rPr>
        <w:t xml:space="preserve">вправе принять решение о внесении изменений в извещение о проведении конкурса и (или) в конкурсную документацию не позднее, чем за </w:t>
      </w:r>
      <w:r w:rsidR="00BA2C58" w:rsidRPr="00EE7902">
        <w:rPr>
          <w:rFonts w:ascii="Times New Roman" w:hAnsi="Times New Roman" w:cs="Times New Roman"/>
          <w:color w:val="auto"/>
          <w:sz w:val="24"/>
          <w:szCs w:val="24"/>
        </w:rPr>
        <w:t>семь</w:t>
      </w:r>
      <w:r w:rsidRPr="00EE7902">
        <w:rPr>
          <w:rFonts w:ascii="Times New Roman" w:hAnsi="Times New Roman" w:cs="Times New Roman"/>
          <w:color w:val="auto"/>
          <w:sz w:val="24"/>
          <w:szCs w:val="24"/>
        </w:rPr>
        <w:t xml:space="preserve"> рабочих</w:t>
      </w:r>
      <w:r w:rsidRPr="00EE7902">
        <w:rPr>
          <w:rFonts w:ascii="Times New Roman" w:hAnsi="Times New Roman"/>
          <w:color w:val="auto"/>
          <w:sz w:val="24"/>
          <w:szCs w:val="24"/>
        </w:rPr>
        <w:t xml:space="preserve"> дн</w:t>
      </w:r>
      <w:r w:rsidR="00247B0B" w:rsidRPr="00EE7902">
        <w:rPr>
          <w:rFonts w:ascii="Times New Roman" w:hAnsi="Times New Roman"/>
          <w:color w:val="auto"/>
          <w:sz w:val="24"/>
          <w:szCs w:val="24"/>
        </w:rPr>
        <w:t>ей</w:t>
      </w:r>
      <w:r w:rsidRPr="00EE7902">
        <w:rPr>
          <w:rFonts w:ascii="Times New Roman" w:hAnsi="Times New Roman"/>
          <w:color w:val="auto"/>
          <w:sz w:val="24"/>
          <w:szCs w:val="24"/>
        </w:rPr>
        <w:t xml:space="preserve"> до даты окончания подачи конкурсных заявок. Изменение предмета конкурса не допускается.</w:t>
      </w:r>
    </w:p>
    <w:p w:rsidR="00211944" w:rsidRPr="00EE7902" w:rsidRDefault="00211944" w:rsidP="001658D7">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3.</w:t>
      </w:r>
      <w:r w:rsidR="009C4328" w:rsidRPr="00EE7902">
        <w:rPr>
          <w:rFonts w:ascii="Times New Roman" w:hAnsi="Times New Roman"/>
          <w:color w:val="auto"/>
          <w:sz w:val="24"/>
          <w:szCs w:val="24"/>
        </w:rPr>
        <w:t>7</w:t>
      </w:r>
      <w:r w:rsidRPr="00EE7902">
        <w:rPr>
          <w:rFonts w:ascii="Times New Roman" w:hAnsi="Times New Roman"/>
          <w:color w:val="auto"/>
          <w:sz w:val="24"/>
          <w:szCs w:val="24"/>
        </w:rPr>
        <w:t xml:space="preserve">.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EE7902">
        <w:rPr>
          <w:rFonts w:ascii="Times New Roman" w:hAnsi="Times New Roman"/>
          <w:color w:val="auto"/>
          <w:sz w:val="24"/>
          <w:szCs w:val="24"/>
        </w:rPr>
        <w:t>на  официальном</w:t>
      </w:r>
      <w:proofErr w:type="gramEnd"/>
      <w:r w:rsidRPr="00EE7902">
        <w:rPr>
          <w:rFonts w:ascii="Times New Roman" w:hAnsi="Times New Roman"/>
          <w:color w:val="auto"/>
          <w:sz w:val="24"/>
          <w:szCs w:val="24"/>
        </w:rPr>
        <w:t xml:space="preserve"> сайте</w:t>
      </w:r>
      <w:r w:rsidR="00296143" w:rsidRPr="00EE7902">
        <w:rPr>
          <w:rFonts w:ascii="Times New Roman" w:hAnsi="Times New Roman"/>
          <w:color w:val="auto"/>
          <w:sz w:val="24"/>
          <w:szCs w:val="24"/>
        </w:rPr>
        <w:t xml:space="preserve"> и в срок не позднее </w:t>
      </w:r>
      <w:r w:rsidR="00AA5DA5" w:rsidRPr="00EE7902">
        <w:rPr>
          <w:rFonts w:ascii="Times New Roman" w:hAnsi="Times New Roman"/>
          <w:color w:val="auto"/>
          <w:sz w:val="24"/>
          <w:szCs w:val="24"/>
        </w:rPr>
        <w:t xml:space="preserve">7 </w:t>
      </w:r>
      <w:r w:rsidR="00296143" w:rsidRPr="00EE7902">
        <w:rPr>
          <w:rFonts w:ascii="Times New Roman" w:hAnsi="Times New Roman"/>
          <w:color w:val="auto"/>
          <w:sz w:val="24"/>
          <w:szCs w:val="24"/>
        </w:rPr>
        <w:t>календарных дней до даты окончания подачи конкурсных заявок публику</w:t>
      </w:r>
      <w:r w:rsidR="009C4328" w:rsidRPr="00EE7902">
        <w:rPr>
          <w:rFonts w:ascii="Times New Roman" w:hAnsi="Times New Roman"/>
          <w:color w:val="auto"/>
          <w:sz w:val="24"/>
          <w:szCs w:val="24"/>
        </w:rPr>
        <w:t>ю</w:t>
      </w:r>
      <w:r w:rsidR="00296143" w:rsidRPr="00EE7902">
        <w:rPr>
          <w:rFonts w:ascii="Times New Roman" w:hAnsi="Times New Roman"/>
          <w:color w:val="auto"/>
          <w:sz w:val="24"/>
          <w:szCs w:val="24"/>
        </w:rPr>
        <w:t>тся в печатном издании, в котором было опубликовано извещение о проведении открытого конкурса</w:t>
      </w:r>
      <w:r w:rsidRPr="00EE7902">
        <w:rPr>
          <w:rFonts w:ascii="Times New Roman" w:hAnsi="Times New Roman"/>
          <w:color w:val="auto"/>
          <w:sz w:val="24"/>
          <w:szCs w:val="24"/>
        </w:rPr>
        <w:t>. При этом срок подачи конкурсных заявок продле</w:t>
      </w:r>
      <w:r w:rsidR="00AA5DA5" w:rsidRPr="00EE7902">
        <w:rPr>
          <w:rFonts w:ascii="Times New Roman" w:hAnsi="Times New Roman"/>
          <w:color w:val="auto"/>
          <w:sz w:val="24"/>
          <w:szCs w:val="24"/>
        </w:rPr>
        <w:t>вается</w:t>
      </w:r>
      <w:r w:rsidRPr="00EE7902">
        <w:rPr>
          <w:rFonts w:ascii="Times New Roman" w:hAnsi="Times New Roman"/>
          <w:color w:val="auto"/>
          <w:sz w:val="24"/>
          <w:szCs w:val="24"/>
        </w:rPr>
        <w:t xml:space="preserve"> так, чтобы со дня размещения на официальном сайте внесенных в извещение о проведении открытого конкурса и (или) в конкурсную документацию изменений до даты окончания подачи конкурсных заявок такой срок составлял не менее чем </w:t>
      </w:r>
      <w:r w:rsidR="00296143" w:rsidRPr="00EE7902">
        <w:rPr>
          <w:rFonts w:ascii="Times New Roman" w:hAnsi="Times New Roman"/>
          <w:color w:val="auto"/>
          <w:sz w:val="24"/>
          <w:szCs w:val="24"/>
        </w:rPr>
        <w:t xml:space="preserve">7 </w:t>
      </w:r>
      <w:r w:rsidRPr="00EE7902">
        <w:rPr>
          <w:rFonts w:ascii="Times New Roman" w:hAnsi="Times New Roman"/>
          <w:color w:val="auto"/>
          <w:sz w:val="24"/>
          <w:szCs w:val="24"/>
        </w:rPr>
        <w:t>календарных дней.</w:t>
      </w:r>
    </w:p>
    <w:p w:rsidR="00764D38" w:rsidRPr="00EE7902" w:rsidRDefault="00764D38" w:rsidP="00EE535D">
      <w:pPr>
        <w:pStyle w:val="13"/>
        <w:tabs>
          <w:tab w:val="left" w:pos="512"/>
        </w:tabs>
        <w:spacing w:line="240" w:lineRule="auto"/>
        <w:ind w:right="40" w:firstLine="0"/>
        <w:jc w:val="center"/>
        <w:rPr>
          <w:rFonts w:ascii="Times New Roman" w:hAnsi="Times New Roman" w:cs="Times New Roman"/>
          <w:b/>
          <w:color w:val="auto"/>
          <w:sz w:val="24"/>
          <w:szCs w:val="24"/>
        </w:rPr>
      </w:pPr>
    </w:p>
    <w:p w:rsidR="00FF3A7B" w:rsidRPr="00EE7902" w:rsidRDefault="00FF3A7B" w:rsidP="00FF3A7B">
      <w:pPr>
        <w:pStyle w:val="13"/>
        <w:tabs>
          <w:tab w:val="left" w:pos="512"/>
        </w:tabs>
        <w:spacing w:line="240" w:lineRule="auto"/>
        <w:ind w:right="40" w:firstLine="0"/>
        <w:jc w:val="center"/>
        <w:rPr>
          <w:rFonts w:ascii="Times New Roman" w:hAnsi="Times New Roman"/>
          <w:b/>
          <w:color w:val="auto"/>
          <w:sz w:val="24"/>
          <w:szCs w:val="24"/>
        </w:rPr>
      </w:pPr>
      <w:r w:rsidRPr="00EE7902">
        <w:rPr>
          <w:rFonts w:ascii="Times New Roman" w:hAnsi="Times New Roman"/>
          <w:b/>
          <w:color w:val="auto"/>
          <w:sz w:val="24"/>
          <w:szCs w:val="24"/>
        </w:rPr>
        <w:t>4. Требования к участникам конкурса</w:t>
      </w:r>
    </w:p>
    <w:p w:rsidR="00FF3A7B" w:rsidRPr="00EE7902" w:rsidRDefault="00FF3A7B" w:rsidP="00FF3A7B">
      <w:pPr>
        <w:pStyle w:val="21"/>
        <w:tabs>
          <w:tab w:val="left" w:pos="567"/>
        </w:tabs>
        <w:spacing w:line="240" w:lineRule="auto"/>
        <w:ind w:right="20" w:firstLine="0"/>
        <w:jc w:val="center"/>
        <w:rPr>
          <w:rFonts w:ascii="Times New Roman" w:hAnsi="Times New Roman" w:cs="Times New Roman"/>
          <w:b w:val="0"/>
          <w:color w:val="auto"/>
          <w:sz w:val="24"/>
          <w:szCs w:val="24"/>
        </w:rPr>
      </w:pPr>
    </w:p>
    <w:p w:rsidR="00FF3A7B" w:rsidRPr="00EE7902" w:rsidRDefault="00FF3A7B" w:rsidP="00FF3A7B">
      <w:pPr>
        <w:pStyle w:val="13"/>
        <w:spacing w:line="240" w:lineRule="auto"/>
        <w:ind w:firstLine="0"/>
        <w:jc w:val="both"/>
        <w:rPr>
          <w:rFonts w:ascii="Times New Roman" w:hAnsi="Times New Roman" w:cs="Times New Roman"/>
          <w:color w:val="auto"/>
          <w:sz w:val="24"/>
          <w:szCs w:val="24"/>
        </w:rPr>
      </w:pPr>
      <w:r w:rsidRPr="00EE7902">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EE7902">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FF3A7B" w:rsidRPr="00EE7902" w:rsidRDefault="00FF3A7B" w:rsidP="00FF3A7B">
      <w:pPr>
        <w:pStyle w:val="13"/>
        <w:spacing w:line="240" w:lineRule="auto"/>
        <w:ind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4.2. Для участия в конкурсе </w:t>
      </w:r>
      <w:r w:rsidR="001E3F1E" w:rsidRPr="00EE7902">
        <w:rPr>
          <w:rFonts w:ascii="Times New Roman" w:hAnsi="Times New Roman" w:cs="Times New Roman"/>
          <w:color w:val="auto"/>
          <w:sz w:val="24"/>
          <w:szCs w:val="24"/>
        </w:rPr>
        <w:t>претендент (</w:t>
      </w:r>
      <w:r w:rsidRPr="00EE7902">
        <w:rPr>
          <w:rFonts w:ascii="Times New Roman" w:hAnsi="Times New Roman" w:cs="Times New Roman"/>
          <w:color w:val="auto"/>
          <w:sz w:val="24"/>
          <w:szCs w:val="24"/>
        </w:rPr>
        <w:t>участник</w:t>
      </w:r>
      <w:r w:rsidR="001E3F1E"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xml:space="preserve"> должен соответствовать следующим требованиям:</w:t>
      </w:r>
    </w:p>
    <w:p w:rsidR="00FF3A7B" w:rsidRPr="00EE7902" w:rsidRDefault="00FF3A7B" w:rsidP="00FF3A7B">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не находиться в процессе ликвидации или банкротства;</w:t>
      </w:r>
    </w:p>
    <w:p w:rsidR="00FF3A7B" w:rsidRPr="00EE7902" w:rsidRDefault="00FF3A7B" w:rsidP="00FF3A7B">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lastRenderedPageBreak/>
        <w:t xml:space="preserve">- деятельность </w:t>
      </w:r>
      <w:r w:rsidR="001E3F1E" w:rsidRPr="00EE7902">
        <w:rPr>
          <w:rFonts w:ascii="Times New Roman" w:hAnsi="Times New Roman" w:cs="Times New Roman"/>
          <w:color w:val="auto"/>
          <w:sz w:val="24"/>
          <w:szCs w:val="24"/>
        </w:rPr>
        <w:t>претендента (</w:t>
      </w:r>
      <w:r w:rsidRPr="00EE7902">
        <w:rPr>
          <w:rFonts w:ascii="Times New Roman" w:hAnsi="Times New Roman" w:cs="Times New Roman"/>
          <w:color w:val="auto"/>
          <w:sz w:val="24"/>
          <w:szCs w:val="24"/>
        </w:rPr>
        <w:t>участника</w:t>
      </w:r>
      <w:r w:rsidR="001E3F1E"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xml:space="preserve"> не должна быть приостановлена</w:t>
      </w:r>
      <w:r w:rsidR="00703D33" w:rsidRPr="00EE7902">
        <w:rPr>
          <w:rFonts w:ascii="Times New Roman" w:hAnsi="Times New Roman" w:cs="Times New Roman"/>
          <w:color w:val="auto"/>
          <w:sz w:val="24"/>
          <w:szCs w:val="24"/>
        </w:rPr>
        <w:t xml:space="preserve"> </w:t>
      </w:r>
      <w:r w:rsidR="00703D33" w:rsidRPr="00EE7902">
        <w:rPr>
          <w:rFonts w:ascii="Times New Roman" w:hAnsi="Times New Roman" w:cs="Times New Roman"/>
          <w:color w:val="auto"/>
          <w:szCs w:val="28"/>
        </w:rPr>
        <w:t xml:space="preserve">в порядке, предусмотренном </w:t>
      </w:r>
      <w:hyperlink r:id="rId10" w:history="1">
        <w:r w:rsidR="00703D33" w:rsidRPr="00EE7902">
          <w:rPr>
            <w:rFonts w:ascii="Times New Roman" w:hAnsi="Times New Roman" w:cs="Times New Roman"/>
            <w:color w:val="auto"/>
            <w:szCs w:val="28"/>
          </w:rPr>
          <w:t>Кодексом</w:t>
        </w:r>
      </w:hyperlink>
      <w:r w:rsidR="00703D33" w:rsidRPr="00EE7902">
        <w:rPr>
          <w:rFonts w:ascii="Times New Roman" w:hAnsi="Times New Roman" w:cs="Times New Roman"/>
          <w:color w:val="auto"/>
          <w:szCs w:val="28"/>
        </w:rPr>
        <w:t xml:space="preserve"> Российской Федерации об административных правонарушениях</w:t>
      </w:r>
      <w:r w:rsidRPr="00EE7902">
        <w:rPr>
          <w:rFonts w:ascii="Times New Roman" w:hAnsi="Times New Roman" w:cs="Times New Roman"/>
          <w:color w:val="auto"/>
          <w:sz w:val="24"/>
          <w:szCs w:val="24"/>
        </w:rPr>
        <w:t>;</w:t>
      </w:r>
    </w:p>
    <w:p w:rsidR="0044134A" w:rsidRPr="00EE7902" w:rsidRDefault="00FF3A7B" w:rsidP="00FF3A7B">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w:t>
      </w:r>
      <w:r w:rsidR="001E3F1E" w:rsidRPr="00EE7902">
        <w:rPr>
          <w:rFonts w:ascii="Times New Roman" w:hAnsi="Times New Roman" w:cs="Times New Roman"/>
          <w:color w:val="auto"/>
          <w:sz w:val="24"/>
          <w:szCs w:val="24"/>
        </w:rPr>
        <w:t>о претенденте (участнике) отсутствуют сведения</w:t>
      </w:r>
      <w:r w:rsidRPr="00EE7902">
        <w:rPr>
          <w:rFonts w:ascii="Times New Roman" w:hAnsi="Times New Roman" w:cs="Times New Roman"/>
          <w:color w:val="auto"/>
          <w:sz w:val="24"/>
          <w:szCs w:val="24"/>
        </w:rPr>
        <w:t xml:space="preserve"> в Реестре недобросовестных поставщиков</w:t>
      </w:r>
      <w:r w:rsidR="0044134A" w:rsidRPr="00EE7902">
        <w:rPr>
          <w:rFonts w:ascii="Times New Roman" w:hAnsi="Times New Roman" w:cs="Times New Roman"/>
          <w:color w:val="auto"/>
          <w:sz w:val="24"/>
          <w:szCs w:val="24"/>
        </w:rPr>
        <w:t>;</w:t>
      </w:r>
    </w:p>
    <w:p w:rsidR="000148E5" w:rsidRPr="00EE7902" w:rsidRDefault="000148E5" w:rsidP="00FF3A7B">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w:t>
      </w:r>
      <w:r w:rsidR="00873052" w:rsidRPr="00EE7902">
        <w:rPr>
          <w:rFonts w:ascii="Times New Roman" w:hAnsi="Times New Roman" w:cs="Times New Roman"/>
          <w:color w:val="auto"/>
          <w:sz w:val="24"/>
          <w:szCs w:val="24"/>
        </w:rPr>
        <w:t xml:space="preserve">у претендента (участника) </w:t>
      </w:r>
      <w:r w:rsidR="00FF31CD" w:rsidRPr="00EE7902">
        <w:rPr>
          <w:rFonts w:ascii="Times New Roman" w:hAnsi="Times New Roman" w:cs="Times New Roman"/>
          <w:color w:val="auto"/>
          <w:sz w:val="24"/>
          <w:szCs w:val="24"/>
        </w:rPr>
        <w:t xml:space="preserve">на дату подачи заявки </w:t>
      </w:r>
      <w:r w:rsidR="00873052" w:rsidRPr="00EE7902">
        <w:rPr>
          <w:rFonts w:ascii="Times New Roman" w:hAnsi="Times New Roman" w:cs="Times New Roman"/>
          <w:color w:val="auto"/>
          <w:sz w:val="24"/>
          <w:szCs w:val="24"/>
        </w:rPr>
        <w:t>просроченн</w:t>
      </w:r>
      <w:r w:rsidR="00BA5344" w:rsidRPr="00EE7902">
        <w:rPr>
          <w:rFonts w:ascii="Times New Roman" w:hAnsi="Times New Roman" w:cs="Times New Roman"/>
          <w:color w:val="auto"/>
          <w:sz w:val="24"/>
          <w:szCs w:val="24"/>
        </w:rPr>
        <w:t>ая</w:t>
      </w:r>
      <w:r w:rsidR="00873052" w:rsidRPr="00EE7902">
        <w:rPr>
          <w:rFonts w:ascii="Times New Roman" w:hAnsi="Times New Roman" w:cs="Times New Roman"/>
          <w:color w:val="auto"/>
          <w:sz w:val="24"/>
          <w:szCs w:val="24"/>
        </w:rPr>
        <w:t xml:space="preserve"> задолженност</w:t>
      </w:r>
      <w:r w:rsidR="00BA5344" w:rsidRPr="00EE7902">
        <w:rPr>
          <w:rFonts w:ascii="Times New Roman" w:hAnsi="Times New Roman" w:cs="Times New Roman"/>
          <w:color w:val="auto"/>
          <w:sz w:val="24"/>
          <w:szCs w:val="24"/>
        </w:rPr>
        <w:t>ь по налогам и обязательным платежам во внебюджетные фонды</w:t>
      </w:r>
      <w:r w:rsidR="008F051F" w:rsidRPr="00EE7902">
        <w:rPr>
          <w:rFonts w:ascii="Times New Roman" w:hAnsi="Times New Roman" w:cs="Times New Roman"/>
          <w:color w:val="auto"/>
          <w:sz w:val="24"/>
          <w:szCs w:val="24"/>
        </w:rPr>
        <w:t xml:space="preserve"> </w:t>
      </w:r>
      <w:r w:rsidR="00FF6207" w:rsidRPr="00EE7902">
        <w:rPr>
          <w:rFonts w:ascii="Times New Roman" w:hAnsi="Times New Roman" w:cs="Times New Roman"/>
          <w:color w:val="auto"/>
          <w:sz w:val="24"/>
          <w:szCs w:val="24"/>
        </w:rPr>
        <w:t xml:space="preserve">должна </w:t>
      </w:r>
      <w:r w:rsidR="008F051F" w:rsidRPr="00EE7902">
        <w:rPr>
          <w:rFonts w:ascii="Times New Roman" w:hAnsi="Times New Roman" w:cs="Times New Roman"/>
          <w:color w:val="auto"/>
          <w:sz w:val="24"/>
          <w:szCs w:val="24"/>
        </w:rPr>
        <w:t>отсутств</w:t>
      </w:r>
      <w:r w:rsidR="00FF6207" w:rsidRPr="00EE7902">
        <w:rPr>
          <w:rFonts w:ascii="Times New Roman" w:hAnsi="Times New Roman" w:cs="Times New Roman"/>
          <w:color w:val="auto"/>
          <w:sz w:val="24"/>
          <w:szCs w:val="24"/>
        </w:rPr>
        <w:t>овать</w:t>
      </w:r>
      <w:r w:rsidR="008F051F" w:rsidRPr="00EE7902">
        <w:rPr>
          <w:rFonts w:ascii="Times New Roman" w:hAnsi="Times New Roman" w:cs="Times New Roman"/>
          <w:color w:val="auto"/>
          <w:sz w:val="24"/>
          <w:szCs w:val="24"/>
        </w:rPr>
        <w:t xml:space="preserve"> либо </w:t>
      </w:r>
      <w:r w:rsidR="00BA5344" w:rsidRPr="00EE7902">
        <w:rPr>
          <w:rFonts w:ascii="Times New Roman" w:hAnsi="Times New Roman" w:cs="Times New Roman"/>
          <w:color w:val="auto"/>
          <w:sz w:val="24"/>
          <w:szCs w:val="24"/>
        </w:rPr>
        <w:t>не превыша</w:t>
      </w:r>
      <w:r w:rsidR="00FF6207" w:rsidRPr="00EE7902">
        <w:rPr>
          <w:rFonts w:ascii="Times New Roman" w:hAnsi="Times New Roman" w:cs="Times New Roman"/>
          <w:color w:val="auto"/>
          <w:sz w:val="24"/>
          <w:szCs w:val="24"/>
        </w:rPr>
        <w:t>ть</w:t>
      </w:r>
      <w:r w:rsidR="00BA5344" w:rsidRPr="00EE7902">
        <w:rPr>
          <w:rFonts w:ascii="Times New Roman" w:hAnsi="Times New Roman" w:cs="Times New Roman"/>
          <w:color w:val="auto"/>
          <w:sz w:val="24"/>
          <w:szCs w:val="24"/>
        </w:rPr>
        <w:t xml:space="preserve"> 25000 рублей;</w:t>
      </w:r>
    </w:p>
    <w:p w:rsidR="001E3F1E" w:rsidRPr="00EE7902" w:rsidRDefault="0044134A" w:rsidP="00FF3A7B">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w:t>
      </w:r>
      <w:r w:rsidR="001E3F1E" w:rsidRPr="00EE7902">
        <w:rPr>
          <w:rFonts w:ascii="Times New Roman" w:hAnsi="Times New Roman" w:cs="Times New Roman"/>
          <w:color w:val="auto"/>
          <w:sz w:val="24"/>
          <w:szCs w:val="24"/>
        </w:rPr>
        <w:t xml:space="preserve"> </w:t>
      </w:r>
      <w:r w:rsidR="00873052" w:rsidRPr="00EE7902">
        <w:rPr>
          <w:rFonts w:ascii="Times New Roman" w:hAnsi="Times New Roman" w:cs="Times New Roman"/>
          <w:color w:val="auto"/>
          <w:sz w:val="24"/>
          <w:szCs w:val="24"/>
        </w:rPr>
        <w:t>наличие у претендента (участника)</w:t>
      </w:r>
      <w:r w:rsidR="001E3F1E" w:rsidRPr="00EE7902">
        <w:rPr>
          <w:rFonts w:ascii="Times New Roman" w:hAnsi="Times New Roman" w:cs="Times New Roman"/>
          <w:color w:val="auto"/>
          <w:sz w:val="24"/>
          <w:szCs w:val="24"/>
        </w:rPr>
        <w:t xml:space="preserve"> свидетельств</w:t>
      </w:r>
      <w:r w:rsidR="00873052" w:rsidRPr="00EE7902">
        <w:rPr>
          <w:rFonts w:ascii="Times New Roman" w:hAnsi="Times New Roman" w:cs="Times New Roman"/>
          <w:color w:val="auto"/>
          <w:sz w:val="24"/>
          <w:szCs w:val="24"/>
        </w:rPr>
        <w:t>а</w:t>
      </w:r>
      <w:r w:rsidR="001E3F1E" w:rsidRPr="00EE7902">
        <w:rPr>
          <w:rFonts w:ascii="Times New Roman" w:hAnsi="Times New Roman" w:cs="Times New Roman"/>
          <w:color w:val="auto"/>
          <w:sz w:val="24"/>
          <w:szCs w:val="24"/>
        </w:rPr>
        <w:t>, выданно</w:t>
      </w:r>
      <w:r w:rsidR="00873052" w:rsidRPr="00EE7902">
        <w:rPr>
          <w:rFonts w:ascii="Times New Roman" w:hAnsi="Times New Roman" w:cs="Times New Roman"/>
          <w:color w:val="auto"/>
          <w:sz w:val="24"/>
          <w:szCs w:val="24"/>
        </w:rPr>
        <w:t>го</w:t>
      </w:r>
      <w:r w:rsidR="001E3F1E" w:rsidRPr="00EE7902">
        <w:rPr>
          <w:rFonts w:ascii="Times New Roman" w:hAnsi="Times New Roman" w:cs="Times New Roman"/>
          <w:color w:val="auto"/>
          <w:sz w:val="24"/>
          <w:szCs w:val="24"/>
        </w:rPr>
        <w:t xml:space="preserve"> саморегулируемой организацией, о допуске к работам, которые оказывают влияние на безопасность объектов капитального строительства, если данные работы </w:t>
      </w:r>
      <w:r w:rsidR="004A352B" w:rsidRPr="00EE7902">
        <w:rPr>
          <w:rFonts w:ascii="Times New Roman" w:hAnsi="Times New Roman" w:cs="Times New Roman"/>
          <w:color w:val="auto"/>
          <w:sz w:val="24"/>
          <w:szCs w:val="24"/>
        </w:rPr>
        <w:t xml:space="preserve">включены </w:t>
      </w:r>
      <w:r w:rsidR="00A3042B" w:rsidRPr="00EE7902">
        <w:rPr>
          <w:rFonts w:ascii="Times New Roman" w:hAnsi="Times New Roman" w:cs="Times New Roman"/>
          <w:color w:val="auto"/>
          <w:sz w:val="24"/>
          <w:szCs w:val="24"/>
        </w:rPr>
        <w:t xml:space="preserve">в </w:t>
      </w:r>
      <w:r w:rsidR="004A352B" w:rsidRPr="00EE7902">
        <w:rPr>
          <w:rFonts w:ascii="Times New Roman" w:hAnsi="Times New Roman" w:cs="Times New Roman"/>
          <w:color w:val="auto"/>
          <w:sz w:val="24"/>
          <w:szCs w:val="24"/>
        </w:rPr>
        <w:t>Техническое задание, приложенное к настоящей документации об открытом конкурсе</w:t>
      </w:r>
      <w:r w:rsidR="001E3F1E" w:rsidRPr="00EE7902">
        <w:rPr>
          <w:rFonts w:ascii="Times New Roman" w:hAnsi="Times New Roman" w:cs="Times New Roman"/>
          <w:color w:val="auto"/>
          <w:sz w:val="24"/>
          <w:szCs w:val="24"/>
        </w:rPr>
        <w:t>.</w:t>
      </w:r>
    </w:p>
    <w:p w:rsidR="00FF3A7B" w:rsidRPr="00EE7902" w:rsidRDefault="00FF3A7B" w:rsidP="00FF3A7B">
      <w:pPr>
        <w:pStyle w:val="13"/>
        <w:tabs>
          <w:tab w:val="left" w:pos="1215"/>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180F06" w:rsidRPr="00EE7902" w:rsidRDefault="00180F06" w:rsidP="00EE535D">
      <w:pPr>
        <w:pStyle w:val="21"/>
        <w:tabs>
          <w:tab w:val="left" w:pos="567"/>
        </w:tabs>
        <w:spacing w:line="240" w:lineRule="auto"/>
        <w:ind w:right="20" w:firstLine="0"/>
        <w:jc w:val="center"/>
        <w:rPr>
          <w:rFonts w:ascii="Times New Roman" w:hAnsi="Times New Roman" w:cs="Times New Roman"/>
          <w:color w:val="auto"/>
          <w:sz w:val="24"/>
          <w:szCs w:val="24"/>
        </w:rPr>
      </w:pPr>
    </w:p>
    <w:p w:rsidR="00211944" w:rsidRPr="00EE7902" w:rsidRDefault="002F2962" w:rsidP="00EE535D">
      <w:pPr>
        <w:pStyle w:val="13"/>
        <w:tabs>
          <w:tab w:val="left" w:pos="512"/>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5</w:t>
      </w:r>
      <w:r w:rsidR="00000787" w:rsidRPr="00EE7902">
        <w:rPr>
          <w:rFonts w:ascii="Times New Roman" w:hAnsi="Times New Roman" w:cs="Times New Roman"/>
          <w:b/>
          <w:color w:val="auto"/>
          <w:sz w:val="24"/>
          <w:szCs w:val="24"/>
        </w:rPr>
        <w:t>.</w:t>
      </w:r>
      <w:r w:rsidR="001B35D8" w:rsidRPr="00EE7902">
        <w:rPr>
          <w:rFonts w:ascii="Times New Roman" w:hAnsi="Times New Roman" w:cs="Times New Roman"/>
          <w:b/>
          <w:color w:val="auto"/>
          <w:sz w:val="24"/>
          <w:szCs w:val="24"/>
        </w:rPr>
        <w:t xml:space="preserve"> Ф</w:t>
      </w:r>
      <w:r w:rsidR="00211944" w:rsidRPr="00EE7902">
        <w:rPr>
          <w:rFonts w:ascii="Times New Roman" w:hAnsi="Times New Roman" w:cs="Times New Roman"/>
          <w:b/>
          <w:color w:val="auto"/>
          <w:sz w:val="24"/>
          <w:szCs w:val="24"/>
        </w:rPr>
        <w:t>орм</w:t>
      </w:r>
      <w:r w:rsidR="001B35D8" w:rsidRPr="00EE7902">
        <w:rPr>
          <w:rFonts w:ascii="Times New Roman" w:hAnsi="Times New Roman" w:cs="Times New Roman"/>
          <w:b/>
          <w:color w:val="auto"/>
          <w:sz w:val="24"/>
          <w:szCs w:val="24"/>
        </w:rPr>
        <w:t>а</w:t>
      </w:r>
      <w:r w:rsidR="00211944" w:rsidRPr="00EE7902">
        <w:rPr>
          <w:rFonts w:ascii="Times New Roman" w:hAnsi="Times New Roman" w:cs="Times New Roman"/>
          <w:b/>
          <w:color w:val="auto"/>
          <w:sz w:val="24"/>
          <w:szCs w:val="24"/>
        </w:rPr>
        <w:t>, порядок, дата начала и дата окончания срока предоставления разъяснений положений конкурсной документации</w:t>
      </w:r>
    </w:p>
    <w:p w:rsidR="00000787" w:rsidRPr="00EE7902" w:rsidRDefault="00000787" w:rsidP="00EE535D">
      <w:pPr>
        <w:pStyle w:val="13"/>
        <w:tabs>
          <w:tab w:val="left" w:pos="512"/>
        </w:tabs>
        <w:spacing w:line="240" w:lineRule="auto"/>
        <w:ind w:right="40" w:firstLine="0"/>
        <w:jc w:val="both"/>
        <w:rPr>
          <w:rFonts w:ascii="Times New Roman" w:hAnsi="Times New Roman" w:cs="Times New Roman"/>
          <w:color w:val="auto"/>
          <w:sz w:val="24"/>
          <w:szCs w:val="24"/>
        </w:rPr>
      </w:pPr>
    </w:p>
    <w:p w:rsidR="00000787" w:rsidRPr="00EE7902" w:rsidRDefault="002F2962" w:rsidP="00EE535D">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w:t>
      </w:r>
      <w:r w:rsidR="00000787" w:rsidRPr="00EE7902">
        <w:rPr>
          <w:rFonts w:ascii="Times New Roman" w:hAnsi="Times New Roman" w:cs="Times New Roman"/>
          <w:sz w:val="24"/>
          <w:szCs w:val="24"/>
        </w:rPr>
        <w:t xml:space="preserve">.1.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000787" w:rsidRPr="00EE7902" w:rsidRDefault="002F2962" w:rsidP="00EE535D">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w:t>
      </w:r>
      <w:r w:rsidR="00000787" w:rsidRPr="00EE7902">
        <w:rPr>
          <w:rFonts w:ascii="Times New Roman" w:hAnsi="Times New Roman" w:cs="Times New Roman"/>
          <w:sz w:val="24"/>
          <w:szCs w:val="24"/>
        </w:rPr>
        <w:t>.2.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F42AD2" w:rsidRPr="00EE7902" w:rsidRDefault="002F2962" w:rsidP="00EE535D">
      <w:pPr>
        <w:pStyle w:val="13"/>
        <w:tabs>
          <w:tab w:val="left" w:pos="512"/>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5</w:t>
      </w:r>
      <w:r w:rsidR="00000787" w:rsidRPr="00EE7902">
        <w:rPr>
          <w:rFonts w:ascii="Times New Roman" w:hAnsi="Times New Roman" w:cs="Times New Roman"/>
          <w:color w:val="auto"/>
          <w:sz w:val="24"/>
          <w:szCs w:val="24"/>
        </w:rPr>
        <w:t>.3.</w:t>
      </w:r>
      <w:r w:rsidR="00F42AD2" w:rsidRPr="00EE7902">
        <w:rPr>
          <w:rFonts w:ascii="Times New Roman" w:hAnsi="Times New Roman" w:cs="Times New Roman"/>
          <w:color w:val="auto"/>
          <w:sz w:val="24"/>
          <w:szCs w:val="24"/>
        </w:rPr>
        <w:t xml:space="preserve"> </w:t>
      </w:r>
      <w:r w:rsidR="001B35D8" w:rsidRPr="00EE7902">
        <w:rPr>
          <w:rFonts w:ascii="Times New Roman" w:hAnsi="Times New Roman" w:cs="Times New Roman"/>
          <w:color w:val="auto"/>
          <w:sz w:val="24"/>
          <w:szCs w:val="24"/>
        </w:rPr>
        <w:t>Запрос разъяснений документации</w:t>
      </w:r>
      <w:r w:rsidR="00000787" w:rsidRPr="00EE7902">
        <w:rPr>
          <w:rFonts w:ascii="Times New Roman" w:hAnsi="Times New Roman" w:cs="Times New Roman"/>
          <w:color w:val="auto"/>
          <w:sz w:val="24"/>
          <w:szCs w:val="24"/>
        </w:rPr>
        <w:t xml:space="preserve"> об открытом конкурсе</w:t>
      </w:r>
      <w:r w:rsidR="001B35D8" w:rsidRPr="00EE7902">
        <w:rPr>
          <w:rFonts w:ascii="Times New Roman" w:hAnsi="Times New Roman" w:cs="Times New Roman"/>
          <w:color w:val="auto"/>
          <w:sz w:val="24"/>
          <w:szCs w:val="24"/>
        </w:rPr>
        <w:t xml:space="preserve">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w:t>
      </w:r>
      <w:r w:rsidR="00916A25" w:rsidRPr="00EE7902">
        <w:rPr>
          <w:rFonts w:ascii="Times New Roman" w:hAnsi="Times New Roman" w:cs="Times New Roman"/>
          <w:color w:val="auto"/>
          <w:sz w:val="24"/>
          <w:szCs w:val="24"/>
        </w:rPr>
        <w:t xml:space="preserve">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916A25" w:rsidRPr="00EE7902" w:rsidRDefault="002F2962" w:rsidP="00EE535D">
      <w:pPr>
        <w:pStyle w:val="13"/>
        <w:tabs>
          <w:tab w:val="left" w:pos="512"/>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5</w:t>
      </w:r>
      <w:r w:rsidR="00EE535D" w:rsidRPr="00EE7902">
        <w:rPr>
          <w:rFonts w:ascii="Times New Roman" w:hAnsi="Times New Roman" w:cs="Times New Roman"/>
          <w:color w:val="auto"/>
          <w:sz w:val="24"/>
          <w:szCs w:val="24"/>
        </w:rPr>
        <w:t>.4.</w:t>
      </w:r>
      <w:r w:rsidR="004B3B9D" w:rsidRPr="00EE7902">
        <w:rPr>
          <w:rFonts w:ascii="Times New Roman" w:hAnsi="Times New Roman" w:cs="Times New Roman"/>
          <w:color w:val="auto"/>
          <w:sz w:val="24"/>
          <w:szCs w:val="24"/>
        </w:rPr>
        <w:t xml:space="preserve"> </w:t>
      </w:r>
      <w:r w:rsidR="00916A25" w:rsidRPr="00EE7902">
        <w:rPr>
          <w:rFonts w:ascii="Times New Roman" w:hAnsi="Times New Roman" w:cs="Times New Roman"/>
          <w:color w:val="auto"/>
          <w:sz w:val="24"/>
          <w:szCs w:val="24"/>
        </w:rPr>
        <w:t>Не позднее чем в течение д</w:t>
      </w:r>
      <w:r w:rsidR="00F42AD2" w:rsidRPr="00EE7902">
        <w:rPr>
          <w:rFonts w:ascii="Times New Roman" w:hAnsi="Times New Roman" w:cs="Times New Roman"/>
          <w:color w:val="auto"/>
          <w:sz w:val="24"/>
          <w:szCs w:val="24"/>
        </w:rPr>
        <w:t>вух дней со дня предоставления</w:t>
      </w:r>
      <w:r w:rsidR="00916A25" w:rsidRPr="00EE7902">
        <w:rPr>
          <w:rFonts w:ascii="Times New Roman" w:hAnsi="Times New Roman" w:cs="Times New Roman"/>
          <w:color w:val="auto"/>
          <w:sz w:val="24"/>
          <w:szCs w:val="24"/>
        </w:rPr>
        <w:t xml:space="preserve"> разъяснений </w:t>
      </w:r>
      <w:r w:rsidR="00F42AD2" w:rsidRPr="00EE7902">
        <w:rPr>
          <w:rFonts w:ascii="Times New Roman" w:hAnsi="Times New Roman" w:cs="Times New Roman"/>
          <w:color w:val="auto"/>
          <w:sz w:val="24"/>
          <w:szCs w:val="24"/>
        </w:rPr>
        <w:t xml:space="preserve">положений конкурсной документации </w:t>
      </w:r>
      <w:r w:rsidR="00916A25" w:rsidRPr="00EE7902">
        <w:rPr>
          <w:rFonts w:ascii="Times New Roman" w:hAnsi="Times New Roman" w:cs="Times New Roman"/>
          <w:color w:val="auto"/>
          <w:sz w:val="24"/>
          <w:szCs w:val="24"/>
        </w:rPr>
        <w:t>комиссия размещает их на официальном сайте.</w:t>
      </w:r>
    </w:p>
    <w:p w:rsidR="00211944" w:rsidRPr="00EE7902" w:rsidRDefault="00211944" w:rsidP="00A86FA7">
      <w:pPr>
        <w:pStyle w:val="13"/>
        <w:tabs>
          <w:tab w:val="left" w:pos="519"/>
        </w:tabs>
        <w:spacing w:line="240" w:lineRule="auto"/>
        <w:ind w:right="40" w:firstLine="0"/>
        <w:jc w:val="both"/>
        <w:rPr>
          <w:rFonts w:ascii="Times New Roman" w:hAnsi="Times New Roman" w:cs="Times New Roman"/>
          <w:color w:val="auto"/>
          <w:sz w:val="24"/>
          <w:szCs w:val="24"/>
        </w:rPr>
      </w:pPr>
    </w:p>
    <w:p w:rsidR="00A26107" w:rsidRPr="00EE7902" w:rsidRDefault="004B3B9D" w:rsidP="00A86FA7">
      <w:pPr>
        <w:pStyle w:val="13"/>
        <w:tabs>
          <w:tab w:val="left" w:pos="519"/>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6. П</w:t>
      </w:r>
      <w:r w:rsidR="00023E1B" w:rsidRPr="00EE7902">
        <w:rPr>
          <w:rFonts w:ascii="Times New Roman" w:hAnsi="Times New Roman" w:cs="Times New Roman"/>
          <w:b/>
          <w:color w:val="auto"/>
          <w:sz w:val="24"/>
          <w:szCs w:val="24"/>
        </w:rPr>
        <w:t xml:space="preserve">орядок подачи </w:t>
      </w:r>
      <w:r w:rsidR="00617580" w:rsidRPr="00EE7902">
        <w:rPr>
          <w:rFonts w:ascii="Times New Roman" w:hAnsi="Times New Roman" w:cs="Times New Roman"/>
          <w:b/>
          <w:color w:val="auto"/>
          <w:sz w:val="24"/>
          <w:szCs w:val="24"/>
        </w:rPr>
        <w:t xml:space="preserve">и порядок рассмотрения </w:t>
      </w:r>
      <w:r w:rsidR="00023E1B" w:rsidRPr="00EE7902">
        <w:rPr>
          <w:rFonts w:ascii="Times New Roman" w:hAnsi="Times New Roman" w:cs="Times New Roman"/>
          <w:b/>
          <w:color w:val="auto"/>
          <w:sz w:val="24"/>
          <w:szCs w:val="24"/>
        </w:rPr>
        <w:t>заявок</w:t>
      </w:r>
      <w:r w:rsidR="00351589" w:rsidRPr="00EE7902">
        <w:rPr>
          <w:rFonts w:ascii="Times New Roman" w:hAnsi="Times New Roman" w:cs="Times New Roman"/>
          <w:b/>
          <w:color w:val="auto"/>
          <w:sz w:val="24"/>
          <w:szCs w:val="24"/>
        </w:rPr>
        <w:t xml:space="preserve"> на участие в конкурсе</w:t>
      </w:r>
    </w:p>
    <w:p w:rsidR="00A1111C" w:rsidRDefault="00A1111C" w:rsidP="00A86FA7">
      <w:pPr>
        <w:widowControl w:val="0"/>
        <w:autoSpaceDE w:val="0"/>
        <w:spacing w:after="0" w:line="240" w:lineRule="auto"/>
        <w:jc w:val="both"/>
        <w:rPr>
          <w:rFonts w:ascii="Times New Roman" w:hAnsi="Times New Roman" w:cs="Times New Roman"/>
          <w:sz w:val="24"/>
          <w:szCs w:val="24"/>
        </w:rPr>
      </w:pPr>
    </w:p>
    <w:p w:rsidR="003056D0" w:rsidRPr="00EE7902" w:rsidRDefault="00542A9B" w:rsidP="00A86FA7">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  Для участия в конкурсе претенденты </w:t>
      </w:r>
      <w:proofErr w:type="gramStart"/>
      <w:r w:rsidRPr="00EE7902">
        <w:rPr>
          <w:rFonts w:ascii="Times New Roman" w:hAnsi="Times New Roman" w:cs="Times New Roman"/>
          <w:sz w:val="24"/>
          <w:szCs w:val="24"/>
        </w:rPr>
        <w:t xml:space="preserve">подают </w:t>
      </w:r>
      <w:r w:rsidR="00063D33" w:rsidRPr="00EE7902">
        <w:rPr>
          <w:rFonts w:ascii="Times New Roman" w:hAnsi="Times New Roman" w:cs="Times New Roman"/>
          <w:sz w:val="24"/>
          <w:szCs w:val="24"/>
        </w:rPr>
        <w:t xml:space="preserve"> конкурсные</w:t>
      </w:r>
      <w:proofErr w:type="gramEnd"/>
      <w:r w:rsidR="00063D33" w:rsidRPr="00EE7902">
        <w:rPr>
          <w:rFonts w:ascii="Times New Roman" w:hAnsi="Times New Roman" w:cs="Times New Roman"/>
          <w:sz w:val="24"/>
          <w:szCs w:val="24"/>
        </w:rPr>
        <w:t xml:space="preserve"> </w:t>
      </w:r>
      <w:r w:rsidRPr="00EE7902">
        <w:rPr>
          <w:rFonts w:ascii="Times New Roman" w:hAnsi="Times New Roman" w:cs="Times New Roman"/>
          <w:sz w:val="24"/>
          <w:szCs w:val="24"/>
        </w:rPr>
        <w:t>заявки</w:t>
      </w:r>
      <w:r w:rsidR="005B66CD" w:rsidRPr="00EE7902">
        <w:rPr>
          <w:rFonts w:ascii="Times New Roman" w:hAnsi="Times New Roman" w:cs="Times New Roman"/>
          <w:sz w:val="24"/>
          <w:szCs w:val="24"/>
        </w:rPr>
        <w:t xml:space="preserve"> по установленной форме</w:t>
      </w:r>
      <w:r w:rsidRPr="00EE7902">
        <w:rPr>
          <w:rFonts w:ascii="Times New Roman" w:hAnsi="Times New Roman" w:cs="Times New Roman"/>
          <w:sz w:val="24"/>
          <w:szCs w:val="24"/>
        </w:rPr>
        <w:t xml:space="preserve"> в срок</w:t>
      </w:r>
      <w:r w:rsidR="00380067" w:rsidRPr="00EE7902">
        <w:rPr>
          <w:rFonts w:ascii="Times New Roman" w:hAnsi="Times New Roman" w:cs="Times New Roman"/>
          <w:sz w:val="24"/>
          <w:szCs w:val="24"/>
        </w:rPr>
        <w:t xml:space="preserve"> и время</w:t>
      </w:r>
      <w:r w:rsidRPr="00EE7902">
        <w:rPr>
          <w:rFonts w:ascii="Times New Roman" w:hAnsi="Times New Roman" w:cs="Times New Roman"/>
          <w:sz w:val="24"/>
          <w:szCs w:val="24"/>
        </w:rPr>
        <w:t>, определенны</w:t>
      </w:r>
      <w:r w:rsidR="00A25EA5" w:rsidRPr="00EE7902">
        <w:rPr>
          <w:rFonts w:ascii="Times New Roman" w:hAnsi="Times New Roman" w:cs="Times New Roman"/>
          <w:sz w:val="24"/>
          <w:szCs w:val="24"/>
        </w:rPr>
        <w:t>е</w:t>
      </w:r>
      <w:r w:rsidRPr="00EE7902">
        <w:rPr>
          <w:rFonts w:ascii="Times New Roman" w:hAnsi="Times New Roman" w:cs="Times New Roman"/>
          <w:sz w:val="24"/>
          <w:szCs w:val="24"/>
        </w:rPr>
        <w:t xml:space="preserve"> извещением о проведении открытого конкурса</w:t>
      </w:r>
      <w:r w:rsidR="00DB200A" w:rsidRPr="00EE7902">
        <w:rPr>
          <w:rFonts w:ascii="Times New Roman" w:hAnsi="Times New Roman" w:cs="Times New Roman"/>
          <w:sz w:val="24"/>
          <w:szCs w:val="24"/>
        </w:rPr>
        <w:t>, организатору конкурса по адресу:</w:t>
      </w:r>
      <w:r w:rsidR="00DB200A" w:rsidRPr="00EE7902">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EE7902">
        <w:rPr>
          <w:rFonts w:ascii="Times New Roman" w:hAnsi="Times New Roman" w:cs="Times New Roman"/>
          <w:sz w:val="24"/>
          <w:szCs w:val="24"/>
        </w:rPr>
        <w:t xml:space="preserve">. </w:t>
      </w:r>
    </w:p>
    <w:p w:rsidR="0029092C" w:rsidRPr="00EE7902" w:rsidRDefault="0029092C" w:rsidP="0029092C">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29092C" w:rsidRPr="00EE7902" w:rsidRDefault="0029092C" w:rsidP="0029092C">
      <w:pPr>
        <w:pStyle w:val="13"/>
        <w:tabs>
          <w:tab w:val="left" w:pos="426"/>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9092C" w:rsidRPr="00EE7902" w:rsidRDefault="0029092C" w:rsidP="0029092C">
      <w:pPr>
        <w:pStyle w:val="13"/>
        <w:tabs>
          <w:tab w:val="left" w:pos="426"/>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29092C" w:rsidRPr="00EE7902" w:rsidRDefault="0029092C" w:rsidP="0029092C">
      <w:pPr>
        <w:pStyle w:val="13"/>
        <w:tabs>
          <w:tab w:val="left" w:pos="567"/>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lastRenderedPageBreak/>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29092C" w:rsidRPr="00EE7902" w:rsidRDefault="0029092C" w:rsidP="0029092C">
      <w:pPr>
        <w:pStyle w:val="13"/>
        <w:tabs>
          <w:tab w:val="left" w:pos="567"/>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нотариально заверенные копии учредительных документов участника закупок (для юридических лиц);</w:t>
      </w:r>
    </w:p>
    <w:p w:rsidR="0029092C" w:rsidRPr="007D7C3F" w:rsidRDefault="0029092C" w:rsidP="0029092C">
      <w:pPr>
        <w:pStyle w:val="13"/>
        <w:tabs>
          <w:tab w:val="left" w:pos="567"/>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w:t>
      </w:r>
      <w:r w:rsidRPr="007D7C3F">
        <w:rPr>
          <w:rFonts w:ascii="Times New Roman" w:hAnsi="Times New Roman"/>
          <w:color w:val="auto"/>
          <w:sz w:val="24"/>
          <w:szCs w:val="24"/>
        </w:rPr>
        <w:t>решения для совершения сделки установлено законодательством Российской Федерации, учредительными документами юридического лица;</w:t>
      </w:r>
    </w:p>
    <w:p w:rsidR="00931546" w:rsidRPr="007D7C3F" w:rsidRDefault="0029092C" w:rsidP="00931546">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olor w:val="auto"/>
          <w:sz w:val="24"/>
          <w:szCs w:val="24"/>
        </w:rPr>
        <w:t>-</w:t>
      </w:r>
      <w:r w:rsidR="00931546" w:rsidRPr="007D7C3F">
        <w:rPr>
          <w:rFonts w:ascii="Times New Roman" w:hAnsi="Times New Roman" w:cs="Times New Roman"/>
          <w:color w:val="auto"/>
          <w:sz w:val="24"/>
          <w:szCs w:val="24"/>
        </w:rPr>
        <w:t xml:space="preserve"> </w:t>
      </w:r>
      <w:r w:rsidR="007D7C3F" w:rsidRPr="007D7C3F">
        <w:rPr>
          <w:rFonts w:ascii="Times New Roman" w:hAnsi="Times New Roman" w:cs="Times New Roman"/>
          <w:color w:val="auto"/>
          <w:sz w:val="24"/>
          <w:szCs w:val="24"/>
        </w:rPr>
        <w:t>к</w:t>
      </w:r>
      <w:r w:rsidR="00931546" w:rsidRPr="007D7C3F">
        <w:rPr>
          <w:rFonts w:ascii="Times New Roman" w:hAnsi="Times New Roman" w:cs="Times New Roman"/>
          <w:color w:val="auto"/>
          <w:sz w:val="24"/>
          <w:szCs w:val="24"/>
        </w:rPr>
        <w:t>опи</w:t>
      </w:r>
      <w:r w:rsidR="007D7C3F" w:rsidRPr="007D7C3F">
        <w:rPr>
          <w:rFonts w:ascii="Times New Roman" w:hAnsi="Times New Roman" w:cs="Times New Roman"/>
          <w:color w:val="auto"/>
          <w:sz w:val="24"/>
          <w:szCs w:val="24"/>
        </w:rPr>
        <w:t>ю</w:t>
      </w:r>
      <w:r w:rsidR="00931546" w:rsidRPr="007D7C3F">
        <w:rPr>
          <w:rFonts w:ascii="Times New Roman" w:hAnsi="Times New Roman" w:cs="Times New Roman"/>
          <w:color w:val="auto"/>
          <w:sz w:val="24"/>
          <w:szCs w:val="24"/>
        </w:rPr>
        <w:t xml:space="preserve">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w:t>
      </w:r>
      <w:r w:rsidR="007D7C3F">
        <w:rPr>
          <w:rFonts w:ascii="Times New Roman" w:hAnsi="Times New Roman" w:cs="Times New Roman"/>
          <w:color w:val="auto"/>
          <w:sz w:val="24"/>
          <w:szCs w:val="24"/>
        </w:rPr>
        <w:t>кументации об открытом конкурсе;</w:t>
      </w:r>
    </w:p>
    <w:p w:rsidR="00931546" w:rsidRPr="007D7C3F" w:rsidRDefault="007D7C3F" w:rsidP="00931546">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s="Times New Roman"/>
          <w:color w:val="auto"/>
          <w:sz w:val="24"/>
          <w:szCs w:val="24"/>
        </w:rPr>
        <w:t>- п</w:t>
      </w:r>
      <w:r w:rsidR="00931546" w:rsidRPr="007D7C3F">
        <w:rPr>
          <w:rFonts w:ascii="Times New Roman" w:hAnsi="Times New Roman" w:cs="Times New Roman"/>
          <w:color w:val="auto"/>
          <w:sz w:val="24"/>
          <w:szCs w:val="24"/>
        </w:rPr>
        <w:t>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931546" w:rsidRPr="007D7C3F" w:rsidRDefault="007D7C3F" w:rsidP="00931546">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s="Times New Roman"/>
          <w:color w:val="auto"/>
          <w:sz w:val="24"/>
          <w:szCs w:val="24"/>
        </w:rPr>
        <w:t>- с</w:t>
      </w:r>
      <w:r w:rsidR="00931546" w:rsidRPr="007D7C3F">
        <w:rPr>
          <w:rFonts w:ascii="Times New Roman" w:hAnsi="Times New Roman" w:cs="Times New Roman"/>
          <w:color w:val="auto"/>
          <w:sz w:val="24"/>
          <w:szCs w:val="24"/>
        </w:rPr>
        <w:t>правка (оригинал) из налоговых органов о состоянии расчетов с бюджетом, выданная претенденту не позднее чем за 30 дней д</w:t>
      </w:r>
      <w:r>
        <w:rPr>
          <w:rFonts w:ascii="Times New Roman" w:hAnsi="Times New Roman" w:cs="Times New Roman"/>
          <w:color w:val="auto"/>
          <w:sz w:val="24"/>
          <w:szCs w:val="24"/>
        </w:rPr>
        <w:t>о даты подачи конкурсной заявки;</w:t>
      </w:r>
    </w:p>
    <w:p w:rsidR="00931546" w:rsidRPr="007D7C3F" w:rsidRDefault="007D7C3F" w:rsidP="00931546">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s="Times New Roman"/>
          <w:color w:val="auto"/>
          <w:sz w:val="24"/>
          <w:szCs w:val="24"/>
        </w:rPr>
        <w:t>- с</w:t>
      </w:r>
      <w:r w:rsidR="00931546" w:rsidRPr="007D7C3F">
        <w:rPr>
          <w:rFonts w:ascii="Times New Roman" w:hAnsi="Times New Roman" w:cs="Times New Roman"/>
          <w:color w:val="auto"/>
          <w:sz w:val="24"/>
          <w:szCs w:val="24"/>
        </w:rPr>
        <w:t>правки (оригинал</w:t>
      </w:r>
      <w:r w:rsidRPr="007D7C3F">
        <w:rPr>
          <w:rFonts w:ascii="Times New Roman" w:hAnsi="Times New Roman" w:cs="Times New Roman"/>
          <w:color w:val="auto"/>
          <w:sz w:val="24"/>
          <w:szCs w:val="24"/>
        </w:rPr>
        <w:t>ы</w:t>
      </w:r>
      <w:r w:rsidR="00931546" w:rsidRPr="007D7C3F">
        <w:rPr>
          <w:rFonts w:ascii="Times New Roman" w:hAnsi="Times New Roman" w:cs="Times New Roman"/>
          <w:color w:val="auto"/>
          <w:sz w:val="24"/>
          <w:szCs w:val="24"/>
        </w:rPr>
        <w:t>) из отделения Пенсионного фонда РФ и отделения Фонда социального страхования РФ об отсутствии задолженности (либо о размере задолженности) по обязательным платежам, выданные претенденту не позднее чем за 30 дней до даты подачи конкурсной заявки</w:t>
      </w:r>
      <w:r w:rsidRPr="007D7C3F">
        <w:rPr>
          <w:rFonts w:ascii="Times New Roman" w:hAnsi="Times New Roman" w:cs="Times New Roman"/>
          <w:color w:val="auto"/>
          <w:sz w:val="24"/>
          <w:szCs w:val="24"/>
        </w:rPr>
        <w:t>;</w:t>
      </w:r>
    </w:p>
    <w:p w:rsidR="00931546" w:rsidRDefault="007D7C3F" w:rsidP="007D7C3F">
      <w:pPr>
        <w:pStyle w:val="13"/>
        <w:tabs>
          <w:tab w:val="left" w:pos="567"/>
        </w:tabs>
        <w:spacing w:line="240" w:lineRule="auto"/>
        <w:ind w:right="40" w:firstLine="0"/>
        <w:jc w:val="both"/>
        <w:rPr>
          <w:rFonts w:ascii="Times New Roman" w:hAnsi="Times New Roman"/>
          <w:color w:val="auto"/>
          <w:sz w:val="24"/>
          <w:szCs w:val="24"/>
        </w:rPr>
      </w:pPr>
      <w:r w:rsidRPr="007D7C3F">
        <w:rPr>
          <w:rFonts w:ascii="Times New Roman" w:hAnsi="Times New Roman" w:cs="Times New Roman"/>
          <w:color w:val="auto"/>
          <w:sz w:val="24"/>
          <w:szCs w:val="24"/>
        </w:rPr>
        <w:t>-</w:t>
      </w:r>
      <w:r w:rsidR="00931546" w:rsidRPr="007D7C3F">
        <w:rPr>
          <w:rFonts w:ascii="Times New Roman" w:hAnsi="Times New Roman" w:cs="Times New Roman"/>
          <w:color w:val="auto"/>
          <w:sz w:val="24"/>
          <w:szCs w:val="24"/>
        </w:rPr>
        <w:t xml:space="preserve"> </w:t>
      </w:r>
      <w:r w:rsidR="00931546" w:rsidRPr="007D7C3F">
        <w:rPr>
          <w:rFonts w:ascii="Times New Roman" w:hAnsi="Times New Roman"/>
          <w:color w:val="auto"/>
          <w:sz w:val="24"/>
          <w:szCs w:val="24"/>
        </w:rPr>
        <w:t xml:space="preserve">предложение о качестве и сроках оказания услуг и иные предложения об условиях исполнения договора (коммерческое предложение по форме, прилагаемой к </w:t>
      </w:r>
      <w:proofErr w:type="gramStart"/>
      <w:r w:rsidR="00931546" w:rsidRPr="007D7C3F">
        <w:rPr>
          <w:rFonts w:ascii="Times New Roman" w:hAnsi="Times New Roman"/>
          <w:color w:val="auto"/>
          <w:sz w:val="24"/>
          <w:szCs w:val="24"/>
        </w:rPr>
        <w:t xml:space="preserve">документации  </w:t>
      </w:r>
      <w:r w:rsidR="00931546" w:rsidRPr="00EE7902">
        <w:rPr>
          <w:rFonts w:ascii="Times New Roman" w:hAnsi="Times New Roman"/>
          <w:color w:val="auto"/>
          <w:sz w:val="24"/>
          <w:szCs w:val="24"/>
        </w:rPr>
        <w:t>открытого</w:t>
      </w:r>
      <w:proofErr w:type="gramEnd"/>
      <w:r w:rsidR="00931546" w:rsidRPr="00EE7902">
        <w:rPr>
          <w:rFonts w:ascii="Times New Roman" w:hAnsi="Times New Roman"/>
          <w:color w:val="auto"/>
          <w:sz w:val="24"/>
          <w:szCs w:val="24"/>
        </w:rPr>
        <w:t xml:space="preserve"> конкурса) с приложением документов (копий документов), подтверждающих сведения, содержащиеся в коммерческом предложении</w:t>
      </w:r>
      <w:r>
        <w:rPr>
          <w:rFonts w:ascii="Times New Roman" w:hAnsi="Times New Roman"/>
          <w:color w:val="auto"/>
          <w:sz w:val="24"/>
          <w:szCs w:val="24"/>
        </w:rPr>
        <w:t>.</w:t>
      </w:r>
    </w:p>
    <w:p w:rsidR="0029092C" w:rsidRPr="00EE7902" w:rsidRDefault="0029092C" w:rsidP="0029092C">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F5777E" w:rsidRPr="00EE7902" w:rsidRDefault="00F5777E" w:rsidP="00F5777E">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6.3. 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542A9B" w:rsidRPr="00EE7902" w:rsidRDefault="003056D0" w:rsidP="00A86FA7">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w:t>
      </w:r>
      <w:r w:rsidR="0058111C" w:rsidRPr="00EE7902">
        <w:rPr>
          <w:rFonts w:ascii="Times New Roman" w:hAnsi="Times New Roman" w:cs="Times New Roman"/>
          <w:sz w:val="24"/>
          <w:szCs w:val="24"/>
        </w:rPr>
        <w:t>4</w:t>
      </w:r>
      <w:r w:rsidRPr="00EE7902">
        <w:rPr>
          <w:rFonts w:ascii="Times New Roman" w:hAnsi="Times New Roman" w:cs="Times New Roman"/>
          <w:sz w:val="24"/>
          <w:szCs w:val="24"/>
        </w:rPr>
        <w:t xml:space="preserve">. </w:t>
      </w:r>
      <w:r w:rsidR="00542A9B" w:rsidRPr="00EE7902">
        <w:rPr>
          <w:rFonts w:ascii="Times New Roman" w:hAnsi="Times New Roman" w:cs="Times New Roman"/>
          <w:sz w:val="24"/>
          <w:szCs w:val="24"/>
        </w:rPr>
        <w:t xml:space="preserve">Прием и регистрацию </w:t>
      </w:r>
      <w:r w:rsidR="00063D33" w:rsidRPr="00EE7902">
        <w:rPr>
          <w:rFonts w:ascii="Times New Roman" w:hAnsi="Times New Roman" w:cs="Times New Roman"/>
          <w:sz w:val="24"/>
          <w:szCs w:val="24"/>
        </w:rPr>
        <w:t xml:space="preserve">конкурсных </w:t>
      </w:r>
      <w:r w:rsidR="00542A9B" w:rsidRPr="00EE7902">
        <w:rPr>
          <w:rFonts w:ascii="Times New Roman" w:hAnsi="Times New Roman" w:cs="Times New Roman"/>
          <w:sz w:val="24"/>
          <w:szCs w:val="24"/>
        </w:rPr>
        <w:t xml:space="preserve">заявок осуществляет организатор </w:t>
      </w:r>
      <w:r w:rsidRPr="00EE7902">
        <w:rPr>
          <w:rFonts w:ascii="Times New Roman" w:hAnsi="Times New Roman" w:cs="Times New Roman"/>
          <w:sz w:val="24"/>
          <w:szCs w:val="24"/>
        </w:rPr>
        <w:t>конкурса</w:t>
      </w:r>
      <w:r w:rsidR="00542A9B" w:rsidRPr="00EE7902">
        <w:rPr>
          <w:rFonts w:ascii="Times New Roman" w:hAnsi="Times New Roman" w:cs="Times New Roman"/>
          <w:sz w:val="24"/>
          <w:szCs w:val="24"/>
        </w:rPr>
        <w:t xml:space="preserve">. По требованию претендента организатор </w:t>
      </w:r>
      <w:r w:rsidR="00B43792" w:rsidRPr="00EE7902">
        <w:rPr>
          <w:rFonts w:ascii="Times New Roman" w:hAnsi="Times New Roman" w:cs="Times New Roman"/>
          <w:sz w:val="24"/>
          <w:szCs w:val="24"/>
        </w:rPr>
        <w:t>конкурса</w:t>
      </w:r>
      <w:r w:rsidR="00542A9B" w:rsidRPr="00EE7902">
        <w:rPr>
          <w:rFonts w:ascii="Times New Roman" w:hAnsi="Times New Roman" w:cs="Times New Roman"/>
          <w:sz w:val="24"/>
          <w:szCs w:val="24"/>
        </w:rPr>
        <w:t xml:space="preserve"> выдает расписку о получении такой заявки.</w:t>
      </w:r>
    </w:p>
    <w:p w:rsidR="00542A9B" w:rsidRPr="00EE7902" w:rsidRDefault="00B43792" w:rsidP="00A86FA7">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w:t>
      </w:r>
      <w:r w:rsidR="0058111C" w:rsidRPr="00EE7902">
        <w:rPr>
          <w:rFonts w:ascii="Times New Roman" w:hAnsi="Times New Roman" w:cs="Times New Roman"/>
          <w:sz w:val="24"/>
          <w:szCs w:val="24"/>
        </w:rPr>
        <w:t>5</w:t>
      </w:r>
      <w:r w:rsidR="00542A9B" w:rsidRPr="00EE7902">
        <w:rPr>
          <w:rFonts w:ascii="Times New Roman" w:hAnsi="Times New Roman" w:cs="Times New Roman"/>
          <w:sz w:val="24"/>
          <w:szCs w:val="24"/>
        </w:rPr>
        <w:t>. Претендент вправе подать только одну заявку.</w:t>
      </w:r>
      <w:r w:rsidRPr="00EE7902">
        <w:rPr>
          <w:rFonts w:ascii="Times New Roman" w:hAnsi="Times New Roman" w:cs="Times New Roman"/>
          <w:sz w:val="24"/>
          <w:szCs w:val="24"/>
        </w:rPr>
        <w:t xml:space="preserve"> </w:t>
      </w:r>
      <w:r w:rsidR="00542A9B" w:rsidRPr="00EE7902">
        <w:rPr>
          <w:rFonts w:ascii="Times New Roman" w:hAnsi="Times New Roman" w:cs="Times New Roman"/>
          <w:sz w:val="24"/>
          <w:szCs w:val="24"/>
        </w:rPr>
        <w:t xml:space="preserve">При установлении факта подачи одним претендентом двух и более </w:t>
      </w:r>
      <w:r w:rsidR="00063D33" w:rsidRPr="00EE7902">
        <w:rPr>
          <w:rFonts w:ascii="Times New Roman" w:hAnsi="Times New Roman" w:cs="Times New Roman"/>
          <w:sz w:val="24"/>
          <w:szCs w:val="24"/>
        </w:rPr>
        <w:t xml:space="preserve">конкурсных </w:t>
      </w:r>
      <w:r w:rsidR="00542A9B" w:rsidRPr="00EE7902">
        <w:rPr>
          <w:rFonts w:ascii="Times New Roman" w:hAnsi="Times New Roman" w:cs="Times New Roman"/>
          <w:sz w:val="24"/>
          <w:szCs w:val="24"/>
        </w:rPr>
        <w:t>заявок такого претендента не рассматриваются.</w:t>
      </w:r>
    </w:p>
    <w:p w:rsidR="00D87569" w:rsidRPr="00EE7902" w:rsidRDefault="00D87569" w:rsidP="00D87569">
      <w:pPr>
        <w:pStyle w:val="13"/>
        <w:tabs>
          <w:tab w:val="left" w:pos="1038"/>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EE7902">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58111C" w:rsidRPr="00EE7902" w:rsidRDefault="0058111C" w:rsidP="0058111C">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6.</w:t>
      </w:r>
      <w:r w:rsidR="00D87569" w:rsidRPr="00EE7902">
        <w:rPr>
          <w:rFonts w:ascii="Times New Roman" w:hAnsi="Times New Roman"/>
          <w:color w:val="auto"/>
          <w:sz w:val="24"/>
          <w:szCs w:val="24"/>
        </w:rPr>
        <w:t>7</w:t>
      </w:r>
      <w:r w:rsidRPr="00EE7902">
        <w:rPr>
          <w:rFonts w:ascii="Times New Roman" w:hAnsi="Times New Roman"/>
          <w:color w:val="auto"/>
          <w:sz w:val="24"/>
          <w:szCs w:val="24"/>
        </w:rPr>
        <w:t>.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6530AE" w:rsidRPr="00EE7902" w:rsidRDefault="006530AE" w:rsidP="006530AE">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w:t>
      </w:r>
      <w:r w:rsidR="00D87569" w:rsidRPr="00EE7902">
        <w:rPr>
          <w:rFonts w:ascii="Times New Roman" w:hAnsi="Times New Roman" w:cs="Times New Roman"/>
          <w:sz w:val="24"/>
          <w:szCs w:val="24"/>
        </w:rPr>
        <w:t>8</w:t>
      </w:r>
      <w:r w:rsidRPr="00EE7902">
        <w:rPr>
          <w:rFonts w:ascii="Times New Roman" w:hAnsi="Times New Roman" w:cs="Times New Roman"/>
          <w:sz w:val="24"/>
          <w:szCs w:val="24"/>
        </w:rPr>
        <w:t>.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9F5491" w:rsidRPr="00EE7902" w:rsidRDefault="00BD657E" w:rsidP="00A86FA7">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w:t>
      </w:r>
      <w:r w:rsidR="00D87569" w:rsidRPr="00EE7902">
        <w:rPr>
          <w:rFonts w:ascii="Times New Roman" w:hAnsi="Times New Roman" w:cs="Times New Roman"/>
          <w:sz w:val="24"/>
          <w:szCs w:val="24"/>
        </w:rPr>
        <w:t>9</w:t>
      </w:r>
      <w:r w:rsidRPr="00EE7902">
        <w:rPr>
          <w:rFonts w:ascii="Times New Roman" w:hAnsi="Times New Roman" w:cs="Times New Roman"/>
          <w:sz w:val="24"/>
          <w:szCs w:val="24"/>
        </w:rPr>
        <w:t>.</w:t>
      </w:r>
      <w:r w:rsidR="009F5491" w:rsidRPr="00EE7902">
        <w:rPr>
          <w:rFonts w:ascii="Times New Roman" w:hAnsi="Times New Roman" w:cs="Times New Roman"/>
          <w:sz w:val="24"/>
          <w:szCs w:val="24"/>
        </w:rPr>
        <w:t xml:space="preserve"> </w:t>
      </w:r>
      <w:r w:rsidR="00542A9B" w:rsidRPr="00EE7902">
        <w:rPr>
          <w:rFonts w:ascii="Times New Roman" w:hAnsi="Times New Roman" w:cs="Times New Roman"/>
          <w:sz w:val="24"/>
          <w:szCs w:val="24"/>
        </w:rPr>
        <w:t xml:space="preserve">Конверты с </w:t>
      </w:r>
      <w:r w:rsidR="00930749" w:rsidRPr="00EE7902">
        <w:rPr>
          <w:rFonts w:ascii="Times New Roman" w:hAnsi="Times New Roman" w:cs="Times New Roman"/>
          <w:sz w:val="24"/>
          <w:szCs w:val="24"/>
        </w:rPr>
        <w:t xml:space="preserve">конкурсными </w:t>
      </w:r>
      <w:r w:rsidR="00542A9B" w:rsidRPr="00EE7902">
        <w:rPr>
          <w:rFonts w:ascii="Times New Roman" w:hAnsi="Times New Roman" w:cs="Times New Roman"/>
          <w:sz w:val="24"/>
          <w:szCs w:val="24"/>
        </w:rPr>
        <w:t xml:space="preserve">заявками вскрываются конкурсной комиссией в срок, указанный в извещении о проведении торгов. При вскрытии конвертов с </w:t>
      </w:r>
      <w:r w:rsidR="00930749" w:rsidRPr="00EE7902">
        <w:rPr>
          <w:rFonts w:ascii="Times New Roman" w:hAnsi="Times New Roman" w:cs="Times New Roman"/>
          <w:sz w:val="24"/>
          <w:szCs w:val="24"/>
        </w:rPr>
        <w:t xml:space="preserve">конкурсными </w:t>
      </w:r>
      <w:r w:rsidR="00542A9B" w:rsidRPr="00EE7902">
        <w:rPr>
          <w:rFonts w:ascii="Times New Roman" w:hAnsi="Times New Roman" w:cs="Times New Roman"/>
          <w:sz w:val="24"/>
          <w:szCs w:val="24"/>
        </w:rPr>
        <w:t>заявками вправе присутствовать представители претендентов. Организатор торгов ведет видеозапись процедуры вскрытия конвертов с заявками.</w:t>
      </w:r>
    </w:p>
    <w:p w:rsidR="00542A9B" w:rsidRPr="00EE7902" w:rsidRDefault="009F5491"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w:t>
      </w:r>
      <w:r w:rsidR="00D87569" w:rsidRPr="00EE7902">
        <w:rPr>
          <w:rFonts w:ascii="Times New Roman" w:hAnsi="Times New Roman" w:cs="Times New Roman"/>
          <w:sz w:val="24"/>
          <w:szCs w:val="24"/>
        </w:rPr>
        <w:t>10</w:t>
      </w:r>
      <w:r w:rsidRPr="00EE7902">
        <w:rPr>
          <w:rFonts w:ascii="Times New Roman" w:hAnsi="Times New Roman" w:cs="Times New Roman"/>
          <w:sz w:val="24"/>
          <w:szCs w:val="24"/>
        </w:rPr>
        <w:t xml:space="preserve">. </w:t>
      </w:r>
      <w:r w:rsidR="00542A9B" w:rsidRPr="00EE7902">
        <w:rPr>
          <w:rFonts w:ascii="Times New Roman" w:hAnsi="Times New Roman" w:cs="Times New Roman"/>
          <w:sz w:val="24"/>
          <w:szCs w:val="24"/>
        </w:rPr>
        <w:t xml:space="preserve">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w:t>
      </w:r>
      <w:r w:rsidR="00542A9B" w:rsidRPr="00EE7902">
        <w:rPr>
          <w:rFonts w:ascii="Times New Roman" w:hAnsi="Times New Roman" w:cs="Times New Roman"/>
          <w:sz w:val="24"/>
          <w:szCs w:val="24"/>
        </w:rPr>
        <w:lastRenderedPageBreak/>
        <w:t>конвертов.</w:t>
      </w:r>
    </w:p>
    <w:p w:rsidR="00FB136C" w:rsidRPr="00EE7902" w:rsidRDefault="00927E1B" w:rsidP="00FB136C">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6.11. </w:t>
      </w:r>
      <w:r w:rsidR="00FB136C" w:rsidRPr="00EE7902">
        <w:rPr>
          <w:rFonts w:ascii="Times New Roman" w:hAnsi="Times New Roman" w:cs="Times New Roman"/>
          <w:sz w:val="24"/>
          <w:szCs w:val="24"/>
        </w:rPr>
        <w:t xml:space="preserve">Для участия в конкурсе претендент вносит задаток в размере, указанном в извещении </w:t>
      </w:r>
      <w:proofErr w:type="gramStart"/>
      <w:r w:rsidR="00FB136C" w:rsidRPr="00EE7902">
        <w:rPr>
          <w:rFonts w:ascii="Times New Roman" w:hAnsi="Times New Roman" w:cs="Times New Roman"/>
          <w:sz w:val="24"/>
          <w:szCs w:val="24"/>
        </w:rPr>
        <w:t>о  проведении</w:t>
      </w:r>
      <w:proofErr w:type="gramEnd"/>
      <w:r w:rsidR="00FB136C" w:rsidRPr="00EE7902">
        <w:rPr>
          <w:rFonts w:ascii="Times New Roman" w:hAnsi="Times New Roman" w:cs="Times New Roman"/>
          <w:sz w:val="24"/>
          <w:szCs w:val="24"/>
        </w:rPr>
        <w:t xml:space="preserve"> торгов по привлечению подрядных организаций. </w:t>
      </w:r>
    </w:p>
    <w:p w:rsidR="00FB136C" w:rsidRPr="00EE7902" w:rsidRDefault="00FB136C" w:rsidP="00FB136C">
      <w:pPr>
        <w:pStyle w:val="a5"/>
        <w:spacing w:before="0" w:after="0"/>
        <w:jc w:val="both"/>
      </w:pPr>
      <w:r w:rsidRPr="00EE7902">
        <w:t>Задаток вносится путем перечисления денежных средств на расчетный счет организатора конкурса по следующим реквизитам:</w:t>
      </w:r>
    </w:p>
    <w:p w:rsidR="00FB136C" w:rsidRPr="00EE7902" w:rsidRDefault="005C4F0A" w:rsidP="00FB136C">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ИНН/КПП 4401116190/440101001, р/сч 40603810051004000335, в Костромском РФ ОАО «</w:t>
      </w:r>
      <w:proofErr w:type="spellStart"/>
      <w:r w:rsidRPr="00EE7902">
        <w:rPr>
          <w:rFonts w:ascii="Times New Roman" w:hAnsi="Times New Roman" w:cs="Times New Roman"/>
          <w:sz w:val="24"/>
          <w:szCs w:val="24"/>
        </w:rPr>
        <w:t>Россельхозбанк</w:t>
      </w:r>
      <w:proofErr w:type="spellEnd"/>
      <w:r w:rsidRPr="00EE7902">
        <w:rPr>
          <w:rFonts w:ascii="Times New Roman" w:hAnsi="Times New Roman" w:cs="Times New Roman"/>
          <w:sz w:val="24"/>
          <w:szCs w:val="24"/>
        </w:rPr>
        <w:t>», к/сч 30101810600000000731, БИК 043469731</w:t>
      </w:r>
      <w:r w:rsidR="00FB136C" w:rsidRPr="00EE7902">
        <w:rPr>
          <w:rFonts w:ascii="Times New Roman" w:hAnsi="Times New Roman" w:cs="Times New Roman"/>
          <w:sz w:val="24"/>
          <w:szCs w:val="24"/>
        </w:rPr>
        <w:t xml:space="preserve">, назначение платежа: «Задаток для участия в конкурсе по отбору подрядных организаций для </w:t>
      </w:r>
      <w:r w:rsidR="00FB136C" w:rsidRPr="00EE7902">
        <w:rPr>
          <w:rFonts w:ascii="Times New Roman" w:hAnsi="Times New Roman" w:cs="Times New Roman"/>
          <w:iCs/>
          <w:sz w:val="24"/>
          <w:szCs w:val="24"/>
        </w:rPr>
        <w:t>выполнения работ по капитальному ремонту общего имущества</w:t>
      </w:r>
      <w:r w:rsidR="00FB136C" w:rsidRPr="00EE7902">
        <w:rPr>
          <w:rFonts w:ascii="Times New Roman" w:hAnsi="Times New Roman" w:cs="Times New Roman"/>
          <w:sz w:val="24"/>
          <w:szCs w:val="24"/>
        </w:rPr>
        <w:t xml:space="preserve"> многоквартирного дома, расположенного по </w:t>
      </w:r>
      <w:proofErr w:type="gramStart"/>
      <w:r w:rsidR="00FB136C" w:rsidRPr="00EE7902">
        <w:rPr>
          <w:rFonts w:ascii="Times New Roman" w:hAnsi="Times New Roman" w:cs="Times New Roman"/>
          <w:sz w:val="24"/>
          <w:szCs w:val="24"/>
        </w:rPr>
        <w:t>адресу:</w:t>
      </w:r>
      <w:r w:rsidR="00A444BF" w:rsidRPr="00EE7902">
        <w:rPr>
          <w:rFonts w:ascii="Times New Roman" w:hAnsi="Times New Roman" w:cs="Times New Roman"/>
          <w:sz w:val="24"/>
          <w:szCs w:val="24"/>
        </w:rPr>
        <w:t>…</w:t>
      </w:r>
      <w:proofErr w:type="gramEnd"/>
      <w:r w:rsidR="00A444BF" w:rsidRPr="00EE7902">
        <w:rPr>
          <w:rFonts w:ascii="Times New Roman" w:hAnsi="Times New Roman" w:cs="Times New Roman"/>
          <w:sz w:val="24"/>
          <w:szCs w:val="24"/>
        </w:rPr>
        <w:t>…..</w:t>
      </w:r>
      <w:r w:rsidR="00FB136C" w:rsidRPr="00EE7902">
        <w:rPr>
          <w:rFonts w:ascii="Times New Roman" w:hAnsi="Times New Roman" w:cs="Times New Roman"/>
          <w:sz w:val="24"/>
          <w:szCs w:val="24"/>
        </w:rPr>
        <w:t>»</w:t>
      </w:r>
    </w:p>
    <w:p w:rsidR="00FB136C" w:rsidRPr="00EE7902" w:rsidRDefault="00FB136C" w:rsidP="00FB136C">
      <w:pPr>
        <w:autoSpaceDE w:val="0"/>
        <w:autoSpaceDN w:val="0"/>
        <w:adjustRightInd w:val="0"/>
        <w:spacing w:after="0" w:line="240" w:lineRule="auto"/>
        <w:jc w:val="both"/>
        <w:rPr>
          <w:rFonts w:ascii="Times New Roman" w:hAnsi="Times New Roman" w:cs="Times New Roman"/>
          <w:sz w:val="24"/>
          <w:szCs w:val="24"/>
        </w:rPr>
      </w:pPr>
      <w:proofErr w:type="gramStart"/>
      <w:r w:rsidRPr="00EE7902">
        <w:rPr>
          <w:rFonts w:ascii="Times New Roman" w:hAnsi="Times New Roman" w:cs="Times New Roman"/>
          <w:sz w:val="24"/>
          <w:szCs w:val="24"/>
        </w:rPr>
        <w:t>Задаток  вносится</w:t>
      </w:r>
      <w:proofErr w:type="gramEnd"/>
      <w:r w:rsidRPr="00EE7902">
        <w:rPr>
          <w:rFonts w:ascii="Times New Roman" w:hAnsi="Times New Roman" w:cs="Times New Roman"/>
          <w:sz w:val="24"/>
          <w:szCs w:val="24"/>
        </w:rPr>
        <w:t xml:space="preserve">  в срок не позднее срока окончания подачи заявок на участие в конкурсе.</w:t>
      </w:r>
    </w:p>
    <w:p w:rsidR="00FB136C" w:rsidRPr="00EE7902" w:rsidRDefault="00724AE5" w:rsidP="00FB136C">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И</w:t>
      </w:r>
      <w:r w:rsidR="00FB136C" w:rsidRPr="00EE7902">
        <w:rPr>
          <w:rFonts w:ascii="Times New Roman" w:hAnsi="Times New Roman" w:cs="Times New Roman"/>
          <w:sz w:val="24"/>
          <w:szCs w:val="24"/>
        </w:rPr>
        <w:t>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724AE5" w:rsidRPr="00EE7902" w:rsidRDefault="003E73D2" w:rsidP="00632BBB">
      <w:pPr>
        <w:spacing w:after="0" w:line="240" w:lineRule="auto"/>
        <w:jc w:val="both"/>
        <w:rPr>
          <w:rFonts w:ascii="Times New Roman" w:hAnsi="Times New Roman" w:cs="Times New Roman"/>
          <w:b/>
          <w:sz w:val="24"/>
          <w:szCs w:val="24"/>
        </w:rPr>
      </w:pPr>
      <w:r w:rsidRPr="00EE7902">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2E7883" w:rsidRPr="00EE7902" w:rsidRDefault="002E7883" w:rsidP="00632BBB">
      <w:pPr>
        <w:pStyle w:val="ConsPlusNormal"/>
        <w:widowControl/>
        <w:tabs>
          <w:tab w:val="left" w:pos="-180"/>
          <w:tab w:val="left" w:pos="0"/>
          <w:tab w:val="left" w:pos="1260"/>
        </w:tabs>
        <w:jc w:val="both"/>
        <w:outlineLvl w:val="0"/>
        <w:rPr>
          <w:rFonts w:ascii="Times New Roman" w:hAnsi="Times New Roman" w:cs="Times New Roman"/>
          <w:sz w:val="24"/>
          <w:szCs w:val="24"/>
        </w:rPr>
      </w:pPr>
      <w:r w:rsidRPr="00EE7902">
        <w:rPr>
          <w:rFonts w:ascii="Times New Roman" w:hAnsi="Times New Roman" w:cs="Times New Roman"/>
          <w:sz w:val="24"/>
          <w:szCs w:val="24"/>
        </w:rPr>
        <w:t>6.12.</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2E7883" w:rsidRPr="00EE7902" w:rsidRDefault="002E7883" w:rsidP="00632BBB">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1) претендентам, не допущенным к участию в конкурсе, - в течение пяти рабочих дней со дня подписания протокола </w:t>
      </w:r>
      <w:r w:rsidR="000B5798" w:rsidRPr="00EE7902">
        <w:rPr>
          <w:rFonts w:ascii="Times New Roman" w:hAnsi="Times New Roman" w:cs="Times New Roman"/>
          <w:sz w:val="24"/>
          <w:szCs w:val="24"/>
        </w:rPr>
        <w:t>о результатах торгов</w:t>
      </w:r>
      <w:r w:rsidRPr="00EE7902">
        <w:rPr>
          <w:rFonts w:ascii="Times New Roman" w:hAnsi="Times New Roman" w:cs="Times New Roman"/>
          <w:sz w:val="24"/>
          <w:szCs w:val="24"/>
        </w:rPr>
        <w:t>;</w:t>
      </w:r>
    </w:p>
    <w:p w:rsidR="002E7883" w:rsidRPr="00EE7902" w:rsidRDefault="002E7883" w:rsidP="00632BBB">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2) победителю конкурса - в течение </w:t>
      </w:r>
      <w:r w:rsidR="00216C54" w:rsidRPr="00EE7902">
        <w:rPr>
          <w:rFonts w:ascii="Times New Roman" w:hAnsi="Times New Roman" w:cs="Times New Roman"/>
          <w:sz w:val="24"/>
          <w:szCs w:val="24"/>
        </w:rPr>
        <w:t xml:space="preserve">16 календарных дней </w:t>
      </w:r>
      <w:r w:rsidRPr="00EE7902">
        <w:rPr>
          <w:rFonts w:ascii="Times New Roman" w:hAnsi="Times New Roman" w:cs="Times New Roman"/>
          <w:sz w:val="24"/>
          <w:szCs w:val="24"/>
        </w:rPr>
        <w:t>со дня подписания договора при условии предоставления победителем надлежащего обеспечения исполнения договора;</w:t>
      </w:r>
    </w:p>
    <w:p w:rsidR="002E7883" w:rsidRPr="00EE7902" w:rsidRDefault="002E7883" w:rsidP="00632BBB">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EE7902">
        <w:rPr>
          <w:rFonts w:ascii="Times New Roman" w:hAnsi="Times New Roman" w:cs="Times New Roman"/>
          <w:sz w:val="24"/>
          <w:szCs w:val="24"/>
        </w:rPr>
        <w:t>конкурса,  -</w:t>
      </w:r>
      <w:proofErr w:type="gramEnd"/>
      <w:r w:rsidRPr="00EE7902">
        <w:rPr>
          <w:rFonts w:ascii="Times New Roman" w:hAnsi="Times New Roman" w:cs="Times New Roman"/>
          <w:sz w:val="24"/>
          <w:szCs w:val="24"/>
        </w:rPr>
        <w:t xml:space="preserve">  в течение пяти рабочих дней со дня подписания протокола </w:t>
      </w:r>
      <w:r w:rsidR="0050795C" w:rsidRPr="00EE7902">
        <w:rPr>
          <w:rFonts w:ascii="Times New Roman" w:hAnsi="Times New Roman" w:cs="Times New Roman"/>
          <w:sz w:val="24"/>
          <w:szCs w:val="24"/>
        </w:rPr>
        <w:t>о результатах торгов</w:t>
      </w:r>
      <w:r w:rsidRPr="00EE7902">
        <w:rPr>
          <w:rFonts w:ascii="Times New Roman" w:hAnsi="Times New Roman" w:cs="Times New Roman"/>
          <w:sz w:val="24"/>
          <w:szCs w:val="24"/>
        </w:rPr>
        <w:t>;</w:t>
      </w:r>
    </w:p>
    <w:p w:rsidR="002E7883" w:rsidRPr="00EE7902" w:rsidRDefault="0050795C" w:rsidP="0050795C">
      <w:pPr>
        <w:pStyle w:val="ConsPlusNormal"/>
        <w:widowControl/>
        <w:tabs>
          <w:tab w:val="left" w:pos="-180"/>
          <w:tab w:val="left" w:pos="0"/>
          <w:tab w:val="left" w:pos="709"/>
        </w:tabs>
        <w:jc w:val="both"/>
        <w:outlineLvl w:val="0"/>
        <w:rPr>
          <w:rFonts w:ascii="Times New Roman" w:hAnsi="Times New Roman" w:cs="Times New Roman"/>
          <w:sz w:val="24"/>
          <w:szCs w:val="24"/>
        </w:rPr>
      </w:pPr>
      <w:r w:rsidRPr="00EE7902">
        <w:rPr>
          <w:rFonts w:ascii="Times New Roman" w:hAnsi="Times New Roman" w:cs="Times New Roman"/>
          <w:sz w:val="24"/>
          <w:szCs w:val="24"/>
        </w:rPr>
        <w:t>6.13.</w:t>
      </w:r>
      <w:r w:rsidR="002E7883" w:rsidRPr="00EE790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p>
    <w:p w:rsidR="002E7883" w:rsidRPr="00EE7902" w:rsidRDefault="002E7883" w:rsidP="00632BBB">
      <w:pPr>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     уклонения или отказа </w:t>
      </w:r>
      <w:r w:rsidR="0050795C" w:rsidRPr="00EE7902">
        <w:rPr>
          <w:rFonts w:ascii="Times New Roman" w:hAnsi="Times New Roman" w:cs="Times New Roman"/>
          <w:sz w:val="24"/>
          <w:szCs w:val="24"/>
        </w:rPr>
        <w:t>победителя</w:t>
      </w:r>
      <w:r w:rsidRPr="00EE7902">
        <w:rPr>
          <w:rFonts w:ascii="Times New Roman" w:hAnsi="Times New Roman" w:cs="Times New Roman"/>
          <w:sz w:val="24"/>
          <w:szCs w:val="24"/>
        </w:rPr>
        <w:t xml:space="preserve"> заключить договор;</w:t>
      </w:r>
    </w:p>
    <w:p w:rsidR="002E7883" w:rsidRPr="00EE7902" w:rsidRDefault="002E7883" w:rsidP="00632BBB">
      <w:pPr>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    непредставления или представления с нарушением условий, установленных настоящей </w:t>
      </w:r>
      <w:proofErr w:type="gramStart"/>
      <w:r w:rsidRPr="00EE7902">
        <w:rPr>
          <w:rFonts w:ascii="Times New Roman" w:hAnsi="Times New Roman" w:cs="Times New Roman"/>
          <w:sz w:val="24"/>
          <w:szCs w:val="24"/>
        </w:rPr>
        <w:t>документацией,  заказчику</w:t>
      </w:r>
      <w:proofErr w:type="gramEnd"/>
      <w:r w:rsidRPr="00EE7902">
        <w:rPr>
          <w:rFonts w:ascii="Times New Roman" w:hAnsi="Times New Roman" w:cs="Times New Roman"/>
          <w:sz w:val="24"/>
          <w:szCs w:val="24"/>
        </w:rPr>
        <w:t xml:space="preserve"> обеспечения исполнения договора;</w:t>
      </w:r>
    </w:p>
    <w:p w:rsidR="002E7883" w:rsidRPr="00EE7902" w:rsidRDefault="002E7883" w:rsidP="00632BBB">
      <w:pPr>
        <w:pStyle w:val="ConsPlusNormal"/>
        <w:tabs>
          <w:tab w:val="left" w:pos="-180"/>
          <w:tab w:val="left" w:pos="0"/>
          <w:tab w:val="left" w:pos="1260"/>
        </w:tabs>
        <w:jc w:val="both"/>
        <w:outlineLvl w:val="0"/>
        <w:rPr>
          <w:rFonts w:ascii="Times New Roman" w:hAnsi="Times New Roman" w:cs="Times New Roman"/>
          <w:sz w:val="24"/>
          <w:szCs w:val="24"/>
        </w:rPr>
      </w:pPr>
      <w:r w:rsidRPr="00EE7902">
        <w:rPr>
          <w:rFonts w:ascii="Times New Roman" w:hAnsi="Times New Roman" w:cs="Times New Roman"/>
          <w:sz w:val="24"/>
          <w:szCs w:val="24"/>
        </w:rPr>
        <w:t>3)   изменения или отзыва претендентом</w:t>
      </w:r>
      <w:r w:rsidR="00FB29C9" w:rsidRPr="00EE7902">
        <w:rPr>
          <w:rFonts w:ascii="Times New Roman" w:hAnsi="Times New Roman" w:cs="Times New Roman"/>
          <w:sz w:val="24"/>
          <w:szCs w:val="24"/>
        </w:rPr>
        <w:t xml:space="preserve"> (участником)</w:t>
      </w:r>
      <w:r w:rsidRPr="00EE7902">
        <w:rPr>
          <w:rFonts w:ascii="Times New Roman" w:hAnsi="Times New Roman" w:cs="Times New Roman"/>
          <w:sz w:val="24"/>
          <w:szCs w:val="24"/>
        </w:rPr>
        <w:t xml:space="preserve"> заявки на участие в конкурсе после истечения срока окончания подачи таких заявок.</w:t>
      </w:r>
    </w:p>
    <w:p w:rsidR="00724AE5" w:rsidRPr="00EE7902" w:rsidRDefault="00724AE5" w:rsidP="00632BBB">
      <w:pPr>
        <w:pStyle w:val="13"/>
        <w:tabs>
          <w:tab w:val="left" w:pos="470"/>
        </w:tabs>
        <w:spacing w:line="240" w:lineRule="auto"/>
        <w:ind w:right="40" w:firstLine="0"/>
        <w:jc w:val="left"/>
        <w:rPr>
          <w:rFonts w:ascii="Times New Roman" w:hAnsi="Times New Roman" w:cs="Times New Roman"/>
          <w:b/>
          <w:color w:val="auto"/>
          <w:sz w:val="24"/>
          <w:szCs w:val="24"/>
        </w:rPr>
      </w:pPr>
    </w:p>
    <w:p w:rsidR="0097778B" w:rsidRPr="00EE7902" w:rsidRDefault="00916ABD" w:rsidP="008F4916">
      <w:pPr>
        <w:pStyle w:val="13"/>
        <w:tabs>
          <w:tab w:val="left" w:pos="470"/>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7</w:t>
      </w:r>
      <w:r w:rsidR="00D87569" w:rsidRPr="00EE7902">
        <w:rPr>
          <w:rFonts w:ascii="Times New Roman" w:hAnsi="Times New Roman" w:cs="Times New Roman"/>
          <w:b/>
          <w:color w:val="auto"/>
          <w:sz w:val="24"/>
          <w:szCs w:val="24"/>
        </w:rPr>
        <w:t>.</w:t>
      </w:r>
      <w:r w:rsidRPr="00EE7902">
        <w:rPr>
          <w:rFonts w:ascii="Times New Roman" w:hAnsi="Times New Roman" w:cs="Times New Roman"/>
          <w:b/>
          <w:color w:val="auto"/>
          <w:sz w:val="24"/>
          <w:szCs w:val="24"/>
        </w:rPr>
        <w:t xml:space="preserve">  </w:t>
      </w:r>
      <w:r w:rsidR="00094108" w:rsidRPr="00EE7902">
        <w:rPr>
          <w:rFonts w:ascii="Times New Roman" w:hAnsi="Times New Roman" w:cs="Times New Roman"/>
          <w:b/>
          <w:color w:val="auto"/>
          <w:sz w:val="24"/>
          <w:szCs w:val="24"/>
        </w:rPr>
        <w:t>Порядок, дата и место рассмотрения</w:t>
      </w:r>
      <w:r w:rsidR="00D87569" w:rsidRPr="00EE7902">
        <w:rPr>
          <w:rFonts w:ascii="Times New Roman" w:hAnsi="Times New Roman" w:cs="Times New Roman"/>
          <w:b/>
          <w:color w:val="auto"/>
          <w:sz w:val="24"/>
          <w:szCs w:val="24"/>
        </w:rPr>
        <w:t>, оценки</w:t>
      </w:r>
      <w:r w:rsidR="00094108" w:rsidRPr="00EE7902">
        <w:rPr>
          <w:rFonts w:ascii="Times New Roman" w:hAnsi="Times New Roman" w:cs="Times New Roman"/>
          <w:b/>
          <w:color w:val="auto"/>
          <w:sz w:val="24"/>
          <w:szCs w:val="24"/>
        </w:rPr>
        <w:t xml:space="preserve"> </w:t>
      </w:r>
      <w:proofErr w:type="gramStart"/>
      <w:r w:rsidR="00094108" w:rsidRPr="00EE7902">
        <w:rPr>
          <w:rFonts w:ascii="Times New Roman" w:hAnsi="Times New Roman" w:cs="Times New Roman"/>
          <w:b/>
          <w:color w:val="auto"/>
          <w:sz w:val="24"/>
          <w:szCs w:val="24"/>
        </w:rPr>
        <w:t xml:space="preserve">конкурсных </w:t>
      </w:r>
      <w:r w:rsidR="0097778B" w:rsidRPr="00EE7902">
        <w:rPr>
          <w:rFonts w:ascii="Times New Roman" w:hAnsi="Times New Roman" w:cs="Times New Roman"/>
          <w:b/>
          <w:color w:val="auto"/>
          <w:sz w:val="24"/>
          <w:szCs w:val="24"/>
        </w:rPr>
        <w:t xml:space="preserve"> заявок</w:t>
      </w:r>
      <w:proofErr w:type="gramEnd"/>
      <w:r w:rsidR="00690325" w:rsidRPr="00EE7902">
        <w:rPr>
          <w:rFonts w:ascii="Times New Roman" w:hAnsi="Times New Roman" w:cs="Times New Roman"/>
          <w:b/>
          <w:color w:val="auto"/>
          <w:sz w:val="24"/>
          <w:szCs w:val="24"/>
        </w:rPr>
        <w:t xml:space="preserve"> </w:t>
      </w:r>
      <w:r w:rsidR="00D87569" w:rsidRPr="00EE7902">
        <w:rPr>
          <w:rFonts w:ascii="Times New Roman" w:hAnsi="Times New Roman" w:cs="Times New Roman"/>
          <w:b/>
          <w:color w:val="auto"/>
          <w:sz w:val="24"/>
          <w:szCs w:val="24"/>
        </w:rPr>
        <w:t>и подведения итогов конкурса</w:t>
      </w:r>
    </w:p>
    <w:p w:rsidR="00A1111C" w:rsidRDefault="00A1111C" w:rsidP="008F4916">
      <w:pPr>
        <w:pStyle w:val="13"/>
        <w:tabs>
          <w:tab w:val="left" w:pos="470"/>
        </w:tabs>
        <w:spacing w:line="240" w:lineRule="auto"/>
        <w:ind w:right="40" w:firstLine="0"/>
        <w:jc w:val="both"/>
        <w:rPr>
          <w:rFonts w:ascii="Times New Roman" w:hAnsi="Times New Roman" w:cs="Times New Roman"/>
          <w:color w:val="auto"/>
          <w:sz w:val="24"/>
          <w:szCs w:val="24"/>
        </w:rPr>
      </w:pPr>
    </w:p>
    <w:p w:rsidR="00ED464F" w:rsidRPr="00EE7902" w:rsidRDefault="00D87569" w:rsidP="008F4916">
      <w:pPr>
        <w:pStyle w:val="13"/>
        <w:tabs>
          <w:tab w:val="left" w:pos="470"/>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7.1.</w:t>
      </w:r>
      <w:r w:rsidR="006C346F" w:rsidRPr="00EE7902">
        <w:rPr>
          <w:rFonts w:ascii="Times New Roman" w:hAnsi="Times New Roman" w:cs="Times New Roman"/>
          <w:color w:val="auto"/>
          <w:sz w:val="24"/>
          <w:szCs w:val="24"/>
        </w:rPr>
        <w:t xml:space="preserve"> </w:t>
      </w:r>
      <w:r w:rsidR="00162AA7" w:rsidRPr="00EE7902">
        <w:rPr>
          <w:rFonts w:ascii="Times New Roman" w:hAnsi="Times New Roman" w:cs="Times New Roman"/>
          <w:color w:val="auto"/>
          <w:sz w:val="24"/>
          <w:szCs w:val="24"/>
        </w:rPr>
        <w:t>Конкурсная комиссия в установленные извещением о проведении конкурса день и время подводит итоги открытого конкурса</w:t>
      </w:r>
      <w:r w:rsidR="00ED464F" w:rsidRPr="00EE7902">
        <w:rPr>
          <w:rFonts w:ascii="Times New Roman" w:hAnsi="Times New Roman" w:cs="Times New Roman"/>
          <w:color w:val="auto"/>
          <w:sz w:val="24"/>
          <w:szCs w:val="24"/>
        </w:rPr>
        <w:t xml:space="preserve"> по месту нахождения организатора конкурса: г. Кострома, ул. Симановского, д. 105, 5 этаж.</w:t>
      </w:r>
    </w:p>
    <w:p w:rsidR="00162AA7" w:rsidRPr="00EE7902" w:rsidRDefault="00162AA7"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6C346F" w:rsidRPr="00EE7902" w:rsidRDefault="00162AA7"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7.2. </w:t>
      </w:r>
      <w:r w:rsidR="006C346F" w:rsidRPr="00EE7902">
        <w:rPr>
          <w:rFonts w:ascii="Times New Roman" w:hAnsi="Times New Roman" w:cs="Times New Roman"/>
          <w:sz w:val="24"/>
          <w:szCs w:val="24"/>
        </w:rPr>
        <w:t>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6C346F" w:rsidRPr="00EE7902" w:rsidRDefault="006C346F" w:rsidP="008F4916">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037A20" w:rsidRPr="00EE7902" w:rsidRDefault="00162AA7"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7.3</w:t>
      </w:r>
      <w:r w:rsidR="00037A20" w:rsidRPr="00EE7902">
        <w:rPr>
          <w:rFonts w:ascii="Times New Roman" w:hAnsi="Times New Roman" w:cs="Times New Roman"/>
          <w:sz w:val="24"/>
          <w:szCs w:val="24"/>
        </w:rPr>
        <w:t>.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037A20" w:rsidRPr="00EE7902" w:rsidRDefault="00037A20" w:rsidP="008F4916">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lastRenderedPageBreak/>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212E8D" w:rsidRPr="00EE7902" w:rsidRDefault="00212E8D" w:rsidP="00212E8D">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EE7902">
        <w:rPr>
          <w:rFonts w:ascii="Times New Roman" w:hAnsi="Times New Roman"/>
          <w:color w:val="auto"/>
          <w:sz w:val="24"/>
          <w:szCs w:val="24"/>
        </w:rPr>
        <w:t>Участник  обязан</w:t>
      </w:r>
      <w:proofErr w:type="gramEnd"/>
      <w:r w:rsidRPr="00EE7902">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212E8D" w:rsidRPr="00EE7902" w:rsidRDefault="00212E8D" w:rsidP="00212E8D">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037A20" w:rsidRPr="00EE7902" w:rsidRDefault="00162AA7"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w:t>
      </w:r>
      <w:r w:rsidR="00212E8D" w:rsidRPr="00EE7902">
        <w:rPr>
          <w:rFonts w:ascii="Times New Roman" w:hAnsi="Times New Roman" w:cs="Times New Roman"/>
          <w:sz w:val="24"/>
          <w:szCs w:val="24"/>
        </w:rPr>
        <w:t>6</w:t>
      </w:r>
      <w:r w:rsidRPr="00EE7902">
        <w:rPr>
          <w:rFonts w:ascii="Times New Roman" w:hAnsi="Times New Roman" w:cs="Times New Roman"/>
          <w:sz w:val="24"/>
          <w:szCs w:val="24"/>
        </w:rPr>
        <w:t xml:space="preserve">. </w:t>
      </w:r>
      <w:r w:rsidR="00037A20" w:rsidRPr="00EE7902">
        <w:rPr>
          <w:rFonts w:ascii="Times New Roman" w:hAnsi="Times New Roman" w:cs="Times New Roman"/>
          <w:sz w:val="24"/>
          <w:szCs w:val="24"/>
        </w:rPr>
        <w:t xml:space="preserve">Победителем </w:t>
      </w:r>
      <w:r w:rsidRPr="00EE7902">
        <w:rPr>
          <w:rFonts w:ascii="Times New Roman" w:hAnsi="Times New Roman" w:cs="Times New Roman"/>
          <w:sz w:val="24"/>
          <w:szCs w:val="24"/>
        </w:rPr>
        <w:t>конкурса</w:t>
      </w:r>
      <w:r w:rsidR="00037A20" w:rsidRPr="00EE7902">
        <w:rPr>
          <w:rFonts w:ascii="Times New Roman" w:hAnsi="Times New Roman" w:cs="Times New Roman"/>
          <w:sz w:val="24"/>
          <w:szCs w:val="24"/>
        </w:rPr>
        <w:t xml:space="preserve"> признается участник, конкурсное предложение которого содержит лучшие условия выполнения договора относительно предложений других участников </w:t>
      </w:r>
      <w:r w:rsidRPr="00EE7902">
        <w:rPr>
          <w:rFonts w:ascii="Times New Roman" w:hAnsi="Times New Roman" w:cs="Times New Roman"/>
          <w:sz w:val="24"/>
          <w:szCs w:val="24"/>
        </w:rPr>
        <w:t>конкурса</w:t>
      </w:r>
      <w:r w:rsidR="00037A20" w:rsidRPr="00EE7902">
        <w:rPr>
          <w:rFonts w:ascii="Times New Roman" w:hAnsi="Times New Roman" w:cs="Times New Roman"/>
          <w:sz w:val="24"/>
          <w:szCs w:val="24"/>
        </w:rPr>
        <w:t xml:space="preserve"> в соответствии с критериями и показателями, установленными документацией о</w:t>
      </w:r>
      <w:r w:rsidRPr="00EE7902">
        <w:rPr>
          <w:rFonts w:ascii="Times New Roman" w:hAnsi="Times New Roman" w:cs="Times New Roman"/>
          <w:sz w:val="24"/>
          <w:szCs w:val="24"/>
        </w:rPr>
        <w:t>б открытом конкурсе</w:t>
      </w:r>
      <w:r w:rsidR="00037A20" w:rsidRPr="00EE7902">
        <w:rPr>
          <w:rFonts w:ascii="Times New Roman" w:hAnsi="Times New Roman" w:cs="Times New Roman"/>
          <w:sz w:val="24"/>
          <w:szCs w:val="24"/>
        </w:rPr>
        <w:t>.</w:t>
      </w:r>
    </w:p>
    <w:p w:rsidR="0007561B" w:rsidRPr="00EE7902" w:rsidRDefault="00212E8D"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7.7</w:t>
      </w:r>
      <w:r w:rsidR="0007561B" w:rsidRPr="00EE7902">
        <w:rPr>
          <w:rFonts w:ascii="Times New Roman" w:hAnsi="Times New Roman" w:cs="Times New Roman"/>
          <w:sz w:val="24"/>
          <w:szCs w:val="24"/>
        </w:rPr>
        <w:t>. При равенстве предложений участников конкурса победителем торгов признается участник, в заявке которого предложена меньшая цена договора.</w:t>
      </w:r>
    </w:p>
    <w:p w:rsidR="0007561B" w:rsidRPr="00EE7902" w:rsidRDefault="00212E8D"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7.8</w:t>
      </w:r>
      <w:r w:rsidR="0007561B" w:rsidRPr="00EE7902">
        <w:rPr>
          <w:rFonts w:ascii="Times New Roman" w:hAnsi="Times New Roman" w:cs="Times New Roman"/>
          <w:sz w:val="24"/>
          <w:szCs w:val="24"/>
        </w:rPr>
        <w:t>.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07561B" w:rsidRPr="00EE7902" w:rsidRDefault="0007561B"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w:t>
      </w:r>
      <w:r w:rsidR="00212E8D" w:rsidRPr="00EE7902">
        <w:rPr>
          <w:rFonts w:ascii="Times New Roman" w:hAnsi="Times New Roman" w:cs="Times New Roman"/>
          <w:sz w:val="24"/>
          <w:szCs w:val="24"/>
        </w:rPr>
        <w:t>9</w:t>
      </w:r>
      <w:r w:rsidRPr="00EE7902">
        <w:rPr>
          <w:rFonts w:ascii="Times New Roman" w:hAnsi="Times New Roman" w:cs="Times New Roman"/>
          <w:sz w:val="24"/>
          <w:szCs w:val="24"/>
        </w:rPr>
        <w:t xml:space="preserve">.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w:t>
      </w:r>
      <w:r w:rsidR="00C116D9" w:rsidRPr="00EE7902">
        <w:rPr>
          <w:rFonts w:ascii="Times New Roman" w:hAnsi="Times New Roman" w:cs="Times New Roman"/>
          <w:sz w:val="24"/>
          <w:szCs w:val="24"/>
        </w:rPr>
        <w:t>конкурса</w:t>
      </w:r>
      <w:r w:rsidRPr="00EE7902">
        <w:rPr>
          <w:rFonts w:ascii="Times New Roman" w:hAnsi="Times New Roman" w:cs="Times New Roman"/>
          <w:sz w:val="24"/>
          <w:szCs w:val="24"/>
        </w:rPr>
        <w:t xml:space="preserve"> утрачивает внесенный им задаток.</w:t>
      </w:r>
    </w:p>
    <w:p w:rsidR="0007561B" w:rsidRPr="00EE7902" w:rsidRDefault="00C116D9"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w:t>
      </w:r>
      <w:r w:rsidR="00212E8D" w:rsidRPr="00EE7902">
        <w:rPr>
          <w:rFonts w:ascii="Times New Roman" w:hAnsi="Times New Roman" w:cs="Times New Roman"/>
          <w:sz w:val="24"/>
          <w:szCs w:val="24"/>
        </w:rPr>
        <w:t>10</w:t>
      </w:r>
      <w:r w:rsidRPr="00EE7902">
        <w:rPr>
          <w:rFonts w:ascii="Times New Roman" w:hAnsi="Times New Roman" w:cs="Times New Roman"/>
          <w:sz w:val="24"/>
          <w:szCs w:val="24"/>
        </w:rPr>
        <w:t xml:space="preserve">. </w:t>
      </w:r>
      <w:r w:rsidR="0007561B" w:rsidRPr="00EE7902">
        <w:rPr>
          <w:rFonts w:ascii="Times New Roman" w:hAnsi="Times New Roman" w:cs="Times New Roman"/>
          <w:sz w:val="24"/>
          <w:szCs w:val="24"/>
        </w:rPr>
        <w:t>В протокол о результатах</w:t>
      </w:r>
      <w:r w:rsidRPr="00EE7902">
        <w:rPr>
          <w:rFonts w:ascii="Times New Roman" w:hAnsi="Times New Roman" w:cs="Times New Roman"/>
          <w:sz w:val="24"/>
          <w:szCs w:val="24"/>
        </w:rPr>
        <w:t xml:space="preserve"> конкурса</w:t>
      </w:r>
      <w:r w:rsidR="0007561B" w:rsidRPr="00EE7902">
        <w:rPr>
          <w:rFonts w:ascii="Times New Roman" w:hAnsi="Times New Roman" w:cs="Times New Roman"/>
          <w:sz w:val="24"/>
          <w:szCs w:val="24"/>
        </w:rPr>
        <w:t xml:space="preserve"> помимо сведений о рассмотрении заявок включаются сведения о победителе </w:t>
      </w:r>
      <w:r w:rsidR="003F0A97" w:rsidRPr="00EE7902">
        <w:rPr>
          <w:rFonts w:ascii="Times New Roman" w:hAnsi="Times New Roman" w:cs="Times New Roman"/>
          <w:sz w:val="24"/>
          <w:szCs w:val="24"/>
        </w:rPr>
        <w:t>конкурса</w:t>
      </w:r>
      <w:r w:rsidR="0007561B" w:rsidRPr="00EE7902">
        <w:rPr>
          <w:rFonts w:ascii="Times New Roman" w:hAnsi="Times New Roman" w:cs="Times New Roman"/>
          <w:sz w:val="24"/>
          <w:szCs w:val="24"/>
        </w:rPr>
        <w:t xml:space="preserve"> и его конкурсном предложении, конкурсных предложениях иных участников </w:t>
      </w:r>
      <w:r w:rsidR="003F0A97" w:rsidRPr="00EE7902">
        <w:rPr>
          <w:rFonts w:ascii="Times New Roman" w:hAnsi="Times New Roman" w:cs="Times New Roman"/>
          <w:sz w:val="24"/>
          <w:szCs w:val="24"/>
        </w:rPr>
        <w:t xml:space="preserve">конкурса </w:t>
      </w:r>
      <w:r w:rsidR="0007561B" w:rsidRPr="00EE7902">
        <w:rPr>
          <w:rFonts w:ascii="Times New Roman" w:hAnsi="Times New Roman" w:cs="Times New Roman"/>
          <w:sz w:val="24"/>
          <w:szCs w:val="24"/>
        </w:rPr>
        <w:t xml:space="preserve">в порядке убывания рейтинга заявок, составленного на основании сопоставления конкурсных предложений по мере уменьшения степени </w:t>
      </w:r>
      <w:proofErr w:type="gramStart"/>
      <w:r w:rsidR="0007561B" w:rsidRPr="00EE7902">
        <w:rPr>
          <w:rFonts w:ascii="Times New Roman" w:hAnsi="Times New Roman" w:cs="Times New Roman"/>
          <w:sz w:val="24"/>
          <w:szCs w:val="24"/>
        </w:rPr>
        <w:t>выгодности</w:t>
      </w:r>
      <w:proofErr w:type="gramEnd"/>
      <w:r w:rsidR="0007561B" w:rsidRPr="00EE7902">
        <w:rPr>
          <w:rFonts w:ascii="Times New Roman" w:hAnsi="Times New Roman" w:cs="Times New Roman"/>
          <w:sz w:val="24"/>
          <w:szCs w:val="24"/>
        </w:rPr>
        <w:t xml:space="preserve"> содержащихся в них условий выполнения договора и с указанием места в рейтинге.</w:t>
      </w:r>
    </w:p>
    <w:p w:rsidR="0007561B" w:rsidRPr="00EE7902" w:rsidRDefault="000E45F3" w:rsidP="008F4916">
      <w:pPr>
        <w:widowControl w:val="0"/>
        <w:autoSpaceDE w:val="0"/>
        <w:spacing w:after="0" w:line="240" w:lineRule="auto"/>
        <w:jc w:val="both"/>
        <w:rPr>
          <w:rFonts w:ascii="Times New Roman" w:hAnsi="Times New Roman" w:cs="Times New Roman"/>
          <w:sz w:val="24"/>
          <w:szCs w:val="24"/>
        </w:rPr>
      </w:pPr>
      <w:bookmarkStart w:id="3" w:name="Par132"/>
      <w:bookmarkEnd w:id="3"/>
      <w:r w:rsidRPr="00EE7902">
        <w:rPr>
          <w:rFonts w:ascii="Times New Roman" w:hAnsi="Times New Roman" w:cs="Times New Roman"/>
          <w:sz w:val="24"/>
          <w:szCs w:val="24"/>
        </w:rPr>
        <w:t>7.</w:t>
      </w:r>
      <w:r w:rsidR="00212E8D" w:rsidRPr="00EE7902">
        <w:rPr>
          <w:rFonts w:ascii="Times New Roman" w:hAnsi="Times New Roman" w:cs="Times New Roman"/>
          <w:sz w:val="24"/>
          <w:szCs w:val="24"/>
        </w:rPr>
        <w:t>11</w:t>
      </w:r>
      <w:r w:rsidRPr="00EE7902">
        <w:rPr>
          <w:rFonts w:ascii="Times New Roman" w:hAnsi="Times New Roman" w:cs="Times New Roman"/>
          <w:sz w:val="24"/>
          <w:szCs w:val="24"/>
        </w:rPr>
        <w:t>.</w:t>
      </w:r>
      <w:r w:rsidR="0007561B" w:rsidRPr="00EE7902">
        <w:rPr>
          <w:rFonts w:ascii="Times New Roman" w:hAnsi="Times New Roman" w:cs="Times New Roman"/>
          <w:sz w:val="24"/>
          <w:szCs w:val="24"/>
        </w:rPr>
        <w:t xml:space="preserve"> Конкурсная комиссия признает торги несостоявшимися в случае, если:</w:t>
      </w:r>
    </w:p>
    <w:p w:rsidR="0007561B" w:rsidRPr="00EE7902" w:rsidRDefault="0007561B" w:rsidP="008F4916">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1) по окончании срока подачи заявок на участие в </w:t>
      </w:r>
      <w:r w:rsidR="005F4618" w:rsidRPr="00EE7902">
        <w:rPr>
          <w:rFonts w:ascii="Times New Roman" w:hAnsi="Times New Roman" w:cs="Times New Roman"/>
          <w:sz w:val="24"/>
          <w:szCs w:val="24"/>
        </w:rPr>
        <w:t>открытом конкурсе</w:t>
      </w:r>
      <w:r w:rsidRPr="00EE7902">
        <w:rPr>
          <w:rFonts w:ascii="Times New Roman" w:hAnsi="Times New Roman" w:cs="Times New Roman"/>
          <w:sz w:val="24"/>
          <w:szCs w:val="24"/>
        </w:rPr>
        <w:t xml:space="preserve"> подано менее двух заявок;</w:t>
      </w:r>
    </w:p>
    <w:p w:rsidR="0007561B" w:rsidRPr="00EE7902" w:rsidRDefault="0007561B" w:rsidP="008F4916">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2) ни один претендент не признан участником </w:t>
      </w:r>
      <w:r w:rsidR="005F4618"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07561B" w:rsidRPr="00EE7902" w:rsidRDefault="0007561B" w:rsidP="008F4916">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3) только один претендент признан участником </w:t>
      </w:r>
      <w:r w:rsidR="005F4618"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07561B" w:rsidRPr="00EE7902" w:rsidRDefault="002A5B3B"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7.1</w:t>
      </w:r>
      <w:r w:rsidR="00212E8D" w:rsidRPr="00EE7902">
        <w:rPr>
          <w:rFonts w:ascii="Times New Roman" w:hAnsi="Times New Roman" w:cs="Times New Roman"/>
          <w:sz w:val="24"/>
          <w:szCs w:val="24"/>
        </w:rPr>
        <w:t>2</w:t>
      </w:r>
      <w:r w:rsidRPr="00EE7902">
        <w:rPr>
          <w:rFonts w:ascii="Times New Roman" w:hAnsi="Times New Roman" w:cs="Times New Roman"/>
          <w:sz w:val="24"/>
          <w:szCs w:val="24"/>
        </w:rPr>
        <w:t xml:space="preserve">. </w:t>
      </w:r>
      <w:r w:rsidR="0007561B" w:rsidRPr="00EE7902">
        <w:rPr>
          <w:rFonts w:ascii="Times New Roman" w:hAnsi="Times New Roman" w:cs="Times New Roman"/>
          <w:sz w:val="24"/>
          <w:szCs w:val="24"/>
        </w:rPr>
        <w:t xml:space="preserve">Организатор </w:t>
      </w:r>
      <w:r w:rsidR="0091617A" w:rsidRPr="00EE7902">
        <w:rPr>
          <w:rFonts w:ascii="Times New Roman" w:hAnsi="Times New Roman" w:cs="Times New Roman"/>
          <w:sz w:val="24"/>
          <w:szCs w:val="24"/>
        </w:rPr>
        <w:t>конкурса</w:t>
      </w:r>
      <w:r w:rsidR="0007561B" w:rsidRPr="00EE7902">
        <w:rPr>
          <w:rFonts w:ascii="Times New Roman" w:hAnsi="Times New Roman" w:cs="Times New Roman"/>
          <w:sz w:val="24"/>
          <w:szCs w:val="24"/>
        </w:rPr>
        <w:t xml:space="preserve"> в течение трех рабочих дней после </w:t>
      </w:r>
      <w:r w:rsidR="0091617A" w:rsidRPr="00EE7902">
        <w:rPr>
          <w:rFonts w:ascii="Times New Roman" w:hAnsi="Times New Roman" w:cs="Times New Roman"/>
          <w:sz w:val="24"/>
          <w:szCs w:val="24"/>
        </w:rPr>
        <w:t>подведения итогов конкурса</w:t>
      </w:r>
      <w:r w:rsidR="0007561B" w:rsidRPr="00EE7902">
        <w:rPr>
          <w:rFonts w:ascii="Times New Roman" w:hAnsi="Times New Roman" w:cs="Times New Roman"/>
          <w:sz w:val="24"/>
          <w:szCs w:val="24"/>
        </w:rPr>
        <w:t xml:space="preserve">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C06B1E" w:rsidRPr="00EE7902" w:rsidRDefault="00C06B1E" w:rsidP="008F4916">
      <w:pPr>
        <w:pStyle w:val="13"/>
        <w:tabs>
          <w:tab w:val="left" w:pos="470"/>
        </w:tabs>
        <w:spacing w:line="240" w:lineRule="auto"/>
        <w:ind w:right="40" w:firstLine="0"/>
        <w:jc w:val="both"/>
        <w:rPr>
          <w:rFonts w:ascii="Times New Roman" w:hAnsi="Times New Roman" w:cs="Times New Roman"/>
          <w:color w:val="auto"/>
          <w:sz w:val="24"/>
          <w:szCs w:val="24"/>
        </w:rPr>
      </w:pPr>
    </w:p>
    <w:p w:rsidR="00094108" w:rsidRPr="00EE7902" w:rsidRDefault="005F00F0" w:rsidP="001658D7">
      <w:pPr>
        <w:pStyle w:val="13"/>
        <w:tabs>
          <w:tab w:val="left" w:pos="479"/>
        </w:tabs>
        <w:spacing w:line="240" w:lineRule="auto"/>
        <w:ind w:right="40" w:firstLine="0"/>
        <w:jc w:val="center"/>
        <w:rPr>
          <w:rFonts w:ascii="Times New Roman" w:hAnsi="Times New Roman"/>
          <w:b/>
          <w:color w:val="auto"/>
          <w:sz w:val="24"/>
          <w:szCs w:val="24"/>
        </w:rPr>
      </w:pPr>
      <w:r w:rsidRPr="00EE7902">
        <w:rPr>
          <w:rFonts w:ascii="Times New Roman" w:hAnsi="Times New Roman"/>
          <w:b/>
          <w:color w:val="auto"/>
          <w:sz w:val="24"/>
          <w:szCs w:val="24"/>
        </w:rPr>
        <w:t xml:space="preserve">8. </w:t>
      </w:r>
      <w:r w:rsidR="00094108" w:rsidRPr="00EE7902">
        <w:rPr>
          <w:rFonts w:ascii="Times New Roman" w:hAnsi="Times New Roman"/>
          <w:b/>
          <w:color w:val="auto"/>
          <w:sz w:val="24"/>
          <w:szCs w:val="24"/>
        </w:rPr>
        <w:t>Порядок</w:t>
      </w:r>
      <w:r w:rsidR="00730B70" w:rsidRPr="00EE7902">
        <w:rPr>
          <w:rFonts w:ascii="Times New Roman" w:hAnsi="Times New Roman"/>
          <w:b/>
          <w:color w:val="auto"/>
          <w:sz w:val="24"/>
          <w:szCs w:val="24"/>
        </w:rPr>
        <w:t xml:space="preserve"> и критерии</w:t>
      </w:r>
      <w:r w:rsidR="00094108" w:rsidRPr="00EE7902">
        <w:rPr>
          <w:rFonts w:ascii="Times New Roman" w:hAnsi="Times New Roman"/>
          <w:b/>
          <w:color w:val="auto"/>
          <w:sz w:val="24"/>
          <w:szCs w:val="24"/>
        </w:rPr>
        <w:t xml:space="preserve"> оценки и сопоставления конкурсных заявок</w:t>
      </w:r>
    </w:p>
    <w:p w:rsidR="00A1111C" w:rsidRDefault="00A1111C" w:rsidP="002E5D2E">
      <w:pPr>
        <w:pStyle w:val="13"/>
        <w:tabs>
          <w:tab w:val="left" w:pos="479"/>
        </w:tabs>
        <w:spacing w:line="240" w:lineRule="auto"/>
        <w:ind w:right="40" w:firstLine="0"/>
        <w:jc w:val="both"/>
        <w:rPr>
          <w:rFonts w:ascii="Times New Roman" w:hAnsi="Times New Roman"/>
          <w:color w:val="auto"/>
          <w:sz w:val="24"/>
          <w:szCs w:val="24"/>
        </w:rPr>
      </w:pPr>
    </w:p>
    <w:p w:rsidR="002E5D2E" w:rsidRPr="00EE7902" w:rsidRDefault="0001299E" w:rsidP="002E5D2E">
      <w:pPr>
        <w:pStyle w:val="13"/>
        <w:tabs>
          <w:tab w:val="left" w:pos="47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8.1. Конкурсная к</w:t>
      </w:r>
      <w:r w:rsidR="002E5D2E" w:rsidRPr="00EE7902">
        <w:rPr>
          <w:rFonts w:ascii="Times New Roman" w:hAnsi="Times New Roman"/>
          <w:color w:val="auto"/>
          <w:sz w:val="24"/>
          <w:szCs w:val="24"/>
        </w:rPr>
        <w:t>омиссия осуществляет оценку и сопоставлен</w:t>
      </w:r>
      <w:r w:rsidRPr="00EE7902">
        <w:rPr>
          <w:rFonts w:ascii="Times New Roman" w:hAnsi="Times New Roman"/>
          <w:color w:val="auto"/>
          <w:sz w:val="24"/>
          <w:szCs w:val="24"/>
        </w:rPr>
        <w:t>ие конкурсных заявок участников конкурса</w:t>
      </w:r>
      <w:r w:rsidR="002E5D2E" w:rsidRPr="00EE7902">
        <w:rPr>
          <w:rFonts w:ascii="Times New Roman" w:hAnsi="Times New Roman"/>
          <w:color w:val="auto"/>
          <w:sz w:val="24"/>
          <w:szCs w:val="24"/>
        </w:rPr>
        <w:t xml:space="preserve">.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w:t>
      </w:r>
      <w:r w:rsidRPr="00EE7902">
        <w:rPr>
          <w:rFonts w:ascii="Times New Roman" w:hAnsi="Times New Roman"/>
          <w:color w:val="auto"/>
          <w:sz w:val="24"/>
          <w:szCs w:val="24"/>
        </w:rPr>
        <w:t>документацией об открытом конкурсе</w:t>
      </w:r>
      <w:r w:rsidR="002E5D2E" w:rsidRPr="00EE7902">
        <w:rPr>
          <w:rFonts w:ascii="Times New Roman" w:hAnsi="Times New Roman"/>
          <w:color w:val="auto"/>
          <w:sz w:val="24"/>
          <w:szCs w:val="24"/>
        </w:rPr>
        <w:t>.</w:t>
      </w:r>
    </w:p>
    <w:p w:rsidR="00FF3A7B" w:rsidRPr="00EE7902" w:rsidRDefault="006911FD" w:rsidP="009546BA">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8.2. </w:t>
      </w:r>
      <w:r w:rsidR="00FF3A7B" w:rsidRPr="00EE7902">
        <w:rPr>
          <w:rFonts w:ascii="Times New Roman" w:hAnsi="Times New Roman" w:cs="Times New Roman"/>
          <w:sz w:val="24"/>
          <w:szCs w:val="24"/>
        </w:rPr>
        <w:t>Критерии определения победителя конкурса:</w:t>
      </w:r>
    </w:p>
    <w:p w:rsidR="00FF3A7B" w:rsidRPr="00EE7902" w:rsidRDefault="00FF3A7B" w:rsidP="009546BA">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1) цена договора;</w:t>
      </w:r>
    </w:p>
    <w:p w:rsidR="00FF3A7B" w:rsidRPr="00EE7902" w:rsidRDefault="00FF3A7B" w:rsidP="009546BA">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lastRenderedPageBreak/>
        <w:t>2) сроки оказания услуг и (или) выполнения работ по капитальному ремонту общего имущества в многоквартирных домах;</w:t>
      </w:r>
    </w:p>
    <w:p w:rsidR="00FF3A7B" w:rsidRPr="00EE7902" w:rsidRDefault="00FF3A7B" w:rsidP="009546BA">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FF3A7B" w:rsidRPr="00EE7902" w:rsidRDefault="00FF3A7B" w:rsidP="009546BA">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FF3A7B" w:rsidRPr="00EE7902" w:rsidRDefault="00FF3A7B" w:rsidP="009546BA">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0250BE" w:rsidRPr="00EE7902" w:rsidRDefault="000250BE" w:rsidP="001658D7">
      <w:pPr>
        <w:pStyle w:val="13"/>
        <w:tabs>
          <w:tab w:val="left" w:pos="1218"/>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69285E" w:rsidRPr="00EE7902" w:rsidRDefault="0069285E" w:rsidP="0069285E">
      <w:pPr>
        <w:pStyle w:val="13"/>
        <w:tabs>
          <w:tab w:val="left" w:pos="1218"/>
        </w:tabs>
        <w:spacing w:line="240" w:lineRule="auto"/>
        <w:ind w:right="40" w:firstLine="0"/>
        <w:rPr>
          <w:rFonts w:ascii="Times New Roman" w:hAnsi="Times New Roman" w:cs="Times New Roman"/>
          <w:color w:val="auto"/>
          <w:sz w:val="24"/>
          <w:szCs w:val="24"/>
        </w:rPr>
      </w:pPr>
    </w:p>
    <w:p w:rsidR="0069285E" w:rsidRPr="00EE7902" w:rsidRDefault="0069285E" w:rsidP="0069285E">
      <w:pPr>
        <w:pStyle w:val="13"/>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Таблица1.</w:t>
      </w:r>
    </w:p>
    <w:tbl>
      <w:tblPr>
        <w:tblStyle w:val="aa"/>
        <w:tblW w:w="9776" w:type="dxa"/>
        <w:tblLayout w:type="fixed"/>
        <w:tblLook w:val="04A0" w:firstRow="1" w:lastRow="0" w:firstColumn="1" w:lastColumn="0" w:noHBand="0" w:noVBand="1"/>
      </w:tblPr>
      <w:tblGrid>
        <w:gridCol w:w="562"/>
        <w:gridCol w:w="4111"/>
        <w:gridCol w:w="3969"/>
        <w:gridCol w:w="1134"/>
      </w:tblGrid>
      <w:tr w:rsidR="00EE7902" w:rsidRPr="00EE7902" w:rsidTr="008F5B4E">
        <w:tc>
          <w:tcPr>
            <w:tcW w:w="562" w:type="dxa"/>
          </w:tcPr>
          <w:p w:rsidR="00082BAA" w:rsidRPr="00EE7902" w:rsidRDefault="00082BAA" w:rsidP="000250BE">
            <w:pPr>
              <w:pStyle w:val="ConsPlusNormal"/>
              <w:contextualSpacing/>
              <w:jc w:val="both"/>
              <w:rPr>
                <w:rFonts w:ascii="Times New Roman" w:hAnsi="Times New Roman"/>
                <w:sz w:val="24"/>
                <w:szCs w:val="24"/>
              </w:rPr>
            </w:pPr>
            <w:r w:rsidRPr="00EE7902">
              <w:rPr>
                <w:rFonts w:ascii="Times New Roman" w:hAnsi="Times New Roman"/>
                <w:sz w:val="24"/>
                <w:szCs w:val="24"/>
              </w:rPr>
              <w:t>№ п/п</w:t>
            </w:r>
          </w:p>
        </w:tc>
        <w:tc>
          <w:tcPr>
            <w:tcW w:w="4111" w:type="dxa"/>
          </w:tcPr>
          <w:p w:rsidR="00082BAA" w:rsidRPr="00EE7902" w:rsidRDefault="00082BAA" w:rsidP="000250BE">
            <w:pPr>
              <w:pStyle w:val="ConsPlusNormal"/>
              <w:contextualSpacing/>
              <w:jc w:val="both"/>
              <w:rPr>
                <w:rFonts w:ascii="Times New Roman" w:hAnsi="Times New Roman"/>
                <w:sz w:val="24"/>
                <w:szCs w:val="24"/>
              </w:rPr>
            </w:pPr>
            <w:r w:rsidRPr="00EE7902">
              <w:rPr>
                <w:rFonts w:ascii="Times New Roman" w:hAnsi="Times New Roman"/>
                <w:sz w:val="24"/>
                <w:szCs w:val="24"/>
              </w:rPr>
              <w:t>Наименование критерия</w:t>
            </w:r>
          </w:p>
        </w:tc>
        <w:tc>
          <w:tcPr>
            <w:tcW w:w="3969" w:type="dxa"/>
          </w:tcPr>
          <w:p w:rsidR="00082BAA" w:rsidRPr="00EE7902" w:rsidRDefault="00D9700A" w:rsidP="00D9700A">
            <w:pPr>
              <w:pStyle w:val="ConsPlusNormal"/>
              <w:contextualSpacing/>
              <w:jc w:val="both"/>
              <w:rPr>
                <w:rFonts w:ascii="Times New Roman" w:hAnsi="Times New Roman"/>
                <w:sz w:val="24"/>
                <w:szCs w:val="24"/>
              </w:rPr>
            </w:pPr>
            <w:r w:rsidRPr="00EE7902">
              <w:rPr>
                <w:rFonts w:ascii="Times New Roman" w:hAnsi="Times New Roman"/>
                <w:sz w:val="24"/>
                <w:szCs w:val="24"/>
              </w:rPr>
              <w:t>Значения критерия</w:t>
            </w:r>
          </w:p>
        </w:tc>
        <w:tc>
          <w:tcPr>
            <w:tcW w:w="1134" w:type="dxa"/>
          </w:tcPr>
          <w:p w:rsidR="00082BAA" w:rsidRPr="00EE7902" w:rsidRDefault="00082BAA" w:rsidP="000250BE">
            <w:pPr>
              <w:pStyle w:val="ConsPlusNormal"/>
              <w:contextualSpacing/>
              <w:jc w:val="both"/>
              <w:rPr>
                <w:rFonts w:ascii="Times New Roman" w:hAnsi="Times New Roman"/>
                <w:sz w:val="24"/>
                <w:szCs w:val="24"/>
              </w:rPr>
            </w:pPr>
            <w:r w:rsidRPr="00EE7902">
              <w:rPr>
                <w:rFonts w:ascii="Times New Roman" w:hAnsi="Times New Roman"/>
                <w:sz w:val="24"/>
                <w:szCs w:val="24"/>
              </w:rPr>
              <w:t>Количество баллов</w:t>
            </w:r>
          </w:p>
        </w:tc>
      </w:tr>
      <w:tr w:rsidR="00EE7902" w:rsidRPr="00EE7902" w:rsidTr="003D5319">
        <w:tc>
          <w:tcPr>
            <w:tcW w:w="562" w:type="dxa"/>
            <w:vMerge w:val="restart"/>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w:t>
            </w:r>
          </w:p>
        </w:tc>
        <w:tc>
          <w:tcPr>
            <w:tcW w:w="8080" w:type="dxa"/>
            <w:gridSpan w:val="2"/>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Цена договора</w:t>
            </w:r>
            <w:r w:rsidR="00C77E25" w:rsidRPr="00EE7902">
              <w:rPr>
                <w:rFonts w:ascii="Times New Roman" w:hAnsi="Times New Roman" w:cs="Times New Roman"/>
                <w:sz w:val="24"/>
                <w:szCs w:val="24"/>
              </w:rPr>
              <w:t>:</w:t>
            </w:r>
          </w:p>
        </w:tc>
        <w:tc>
          <w:tcPr>
            <w:tcW w:w="1134" w:type="dxa"/>
          </w:tcPr>
          <w:p w:rsidR="0055190F" w:rsidRPr="00EE7902" w:rsidRDefault="0055190F" w:rsidP="00675663">
            <w:pPr>
              <w:pStyle w:val="ConsPlusNormal"/>
              <w:contextualSpacing/>
              <w:jc w:val="both"/>
              <w:rPr>
                <w:rFonts w:ascii="Times New Roman" w:hAnsi="Times New Roman"/>
                <w:sz w:val="24"/>
                <w:szCs w:val="24"/>
              </w:rPr>
            </w:pPr>
          </w:p>
        </w:tc>
      </w:tr>
      <w:tr w:rsidR="00EE7902" w:rsidRPr="00EE7902" w:rsidTr="003D5319">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8080" w:type="dxa"/>
            <w:gridSpan w:val="2"/>
          </w:tcPr>
          <w:p w:rsidR="0055190F" w:rsidRPr="00EE7902" w:rsidRDefault="0055190F" w:rsidP="00675663">
            <w:pPr>
              <w:pStyle w:val="ConsPlusNormal"/>
              <w:contextualSpacing/>
              <w:rPr>
                <w:rFonts w:ascii="Times New Roman" w:hAnsi="Times New Roman"/>
                <w:sz w:val="24"/>
                <w:szCs w:val="24"/>
              </w:rPr>
            </w:pPr>
            <w:r w:rsidRPr="00EE7902">
              <w:rPr>
                <w:rFonts w:ascii="Times New Roman" w:hAnsi="Times New Roman"/>
                <w:sz w:val="24"/>
                <w:szCs w:val="24"/>
              </w:rPr>
              <w:t xml:space="preserve">Участником предложена цена договора равная начальной </w:t>
            </w:r>
            <w:r w:rsidR="00BF477A" w:rsidRPr="00EE7902">
              <w:rPr>
                <w:rFonts w:ascii="Times New Roman" w:hAnsi="Times New Roman"/>
                <w:sz w:val="24"/>
                <w:szCs w:val="24"/>
              </w:rPr>
              <w:t xml:space="preserve">(максимальной) </w:t>
            </w:r>
            <w:r w:rsidRPr="00EE7902">
              <w:rPr>
                <w:rFonts w:ascii="Times New Roman" w:hAnsi="Times New Roman"/>
                <w:sz w:val="24"/>
                <w:szCs w:val="24"/>
              </w:rPr>
              <w:t>цене</w:t>
            </w:r>
          </w:p>
        </w:tc>
        <w:tc>
          <w:tcPr>
            <w:tcW w:w="1134" w:type="dxa"/>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E7902" w:rsidRPr="00EE7902" w:rsidTr="008F5B4E">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4111" w:type="dxa"/>
            <w:vMerge w:val="restart"/>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Участником предложена цена договора ниже начальной </w:t>
            </w:r>
            <w:r w:rsidR="007B39A9" w:rsidRPr="00EE7902">
              <w:rPr>
                <w:rFonts w:ascii="Times New Roman" w:hAnsi="Times New Roman"/>
                <w:sz w:val="24"/>
                <w:szCs w:val="24"/>
              </w:rPr>
              <w:t xml:space="preserve">(максимальной) </w:t>
            </w:r>
            <w:r w:rsidRPr="00EE7902">
              <w:rPr>
                <w:rFonts w:ascii="Times New Roman" w:hAnsi="Times New Roman"/>
                <w:sz w:val="24"/>
                <w:szCs w:val="24"/>
              </w:rPr>
              <w:t>цены</w:t>
            </w:r>
            <w:r w:rsidR="007B39A9" w:rsidRPr="00EE7902">
              <w:rPr>
                <w:rFonts w:ascii="Times New Roman" w:hAnsi="Times New Roman"/>
                <w:sz w:val="24"/>
                <w:szCs w:val="24"/>
              </w:rPr>
              <w:t xml:space="preserve"> договора</w:t>
            </w:r>
            <w:r w:rsidRPr="00EE7902">
              <w:rPr>
                <w:rFonts w:ascii="Times New Roman" w:hAnsi="Times New Roman"/>
                <w:sz w:val="24"/>
                <w:szCs w:val="24"/>
              </w:rPr>
              <w:t xml:space="preserve"> на количество процентов</w:t>
            </w:r>
          </w:p>
        </w:tc>
        <w:tc>
          <w:tcPr>
            <w:tcW w:w="3969" w:type="dxa"/>
          </w:tcPr>
          <w:p w:rsidR="0055190F" w:rsidRPr="00EE7902" w:rsidRDefault="0055190F" w:rsidP="00675663">
            <w:pPr>
              <w:pStyle w:val="ConsPlusNormal"/>
              <w:contextualSpacing/>
              <w:rPr>
                <w:rFonts w:ascii="Times New Roman" w:hAnsi="Times New Roman"/>
                <w:sz w:val="24"/>
                <w:szCs w:val="24"/>
              </w:rPr>
            </w:pPr>
            <w:r w:rsidRPr="00EE7902">
              <w:rPr>
                <w:rFonts w:ascii="Times New Roman" w:hAnsi="Times New Roman"/>
                <w:sz w:val="24"/>
                <w:szCs w:val="24"/>
              </w:rPr>
              <w:t>5% (включительно) и менее</w:t>
            </w:r>
          </w:p>
        </w:tc>
        <w:tc>
          <w:tcPr>
            <w:tcW w:w="1134" w:type="dxa"/>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8F5B4E">
        <w:tc>
          <w:tcPr>
            <w:tcW w:w="562" w:type="dxa"/>
            <w:vMerge/>
          </w:tcPr>
          <w:p w:rsidR="0055190F" w:rsidRPr="00EE7902" w:rsidRDefault="0055190F" w:rsidP="008B4B4B">
            <w:pPr>
              <w:pStyle w:val="ConsPlusNormal"/>
              <w:contextualSpacing/>
              <w:jc w:val="both"/>
              <w:rPr>
                <w:rFonts w:ascii="Times New Roman" w:hAnsi="Times New Roman"/>
                <w:sz w:val="24"/>
                <w:szCs w:val="24"/>
              </w:rPr>
            </w:pPr>
          </w:p>
        </w:tc>
        <w:tc>
          <w:tcPr>
            <w:tcW w:w="4111" w:type="dxa"/>
            <w:vMerge/>
          </w:tcPr>
          <w:p w:rsidR="0055190F" w:rsidRPr="00EE7902" w:rsidRDefault="0055190F" w:rsidP="008B4B4B">
            <w:pPr>
              <w:pStyle w:val="ConsPlusNormal"/>
              <w:contextualSpacing/>
              <w:jc w:val="both"/>
              <w:rPr>
                <w:rFonts w:ascii="Times New Roman" w:hAnsi="Times New Roman"/>
                <w:sz w:val="24"/>
                <w:szCs w:val="24"/>
              </w:rPr>
            </w:pPr>
          </w:p>
        </w:tc>
        <w:tc>
          <w:tcPr>
            <w:tcW w:w="3969" w:type="dxa"/>
          </w:tcPr>
          <w:p w:rsidR="0055190F" w:rsidRPr="00EE7902" w:rsidRDefault="0055190F" w:rsidP="00443880">
            <w:pPr>
              <w:pStyle w:val="ConsPlusNormal"/>
              <w:contextualSpacing/>
              <w:rPr>
                <w:rFonts w:ascii="Times New Roman" w:hAnsi="Times New Roman"/>
                <w:sz w:val="24"/>
                <w:szCs w:val="24"/>
              </w:rPr>
            </w:pPr>
            <w:r w:rsidRPr="00EE7902">
              <w:rPr>
                <w:rFonts w:ascii="Times New Roman" w:hAnsi="Times New Roman"/>
                <w:sz w:val="24"/>
                <w:szCs w:val="24"/>
              </w:rPr>
              <w:t>от 5,</w:t>
            </w:r>
            <w:r w:rsidR="002F06A3" w:rsidRPr="00EE7902">
              <w:rPr>
                <w:rFonts w:ascii="Times New Roman" w:hAnsi="Times New Roman"/>
                <w:sz w:val="24"/>
                <w:szCs w:val="24"/>
              </w:rPr>
              <w:t>0</w:t>
            </w:r>
            <w:r w:rsidRPr="00EE7902">
              <w:rPr>
                <w:rFonts w:ascii="Times New Roman" w:hAnsi="Times New Roman"/>
                <w:sz w:val="24"/>
                <w:szCs w:val="24"/>
              </w:rPr>
              <w:t xml:space="preserve">1% </w:t>
            </w:r>
            <w:proofErr w:type="gramStart"/>
            <w:r w:rsidRPr="00EE7902">
              <w:rPr>
                <w:rFonts w:ascii="Times New Roman" w:hAnsi="Times New Roman"/>
                <w:sz w:val="24"/>
                <w:szCs w:val="24"/>
              </w:rPr>
              <w:t>–  до</w:t>
            </w:r>
            <w:proofErr w:type="gramEnd"/>
            <w:r w:rsidRPr="00EE7902">
              <w:rPr>
                <w:rFonts w:ascii="Times New Roman" w:hAnsi="Times New Roman"/>
                <w:sz w:val="24"/>
                <w:szCs w:val="24"/>
              </w:rPr>
              <w:t xml:space="preserve"> 10% (включительно)</w:t>
            </w:r>
          </w:p>
        </w:tc>
        <w:tc>
          <w:tcPr>
            <w:tcW w:w="1134" w:type="dxa"/>
          </w:tcPr>
          <w:p w:rsidR="0055190F" w:rsidRPr="00EE7902" w:rsidRDefault="0055190F" w:rsidP="008B4B4B">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EE7902" w:rsidRPr="00EE7902" w:rsidTr="008F5B4E">
        <w:tc>
          <w:tcPr>
            <w:tcW w:w="562" w:type="dxa"/>
            <w:vMerge/>
          </w:tcPr>
          <w:p w:rsidR="0055190F" w:rsidRPr="00EE7902" w:rsidRDefault="0055190F" w:rsidP="008B4B4B">
            <w:pPr>
              <w:pStyle w:val="ConsPlusNormal"/>
              <w:contextualSpacing/>
              <w:jc w:val="both"/>
              <w:rPr>
                <w:rFonts w:ascii="Times New Roman" w:hAnsi="Times New Roman"/>
                <w:sz w:val="24"/>
                <w:szCs w:val="24"/>
              </w:rPr>
            </w:pPr>
          </w:p>
        </w:tc>
        <w:tc>
          <w:tcPr>
            <w:tcW w:w="4111" w:type="dxa"/>
            <w:vMerge/>
          </w:tcPr>
          <w:p w:rsidR="0055190F" w:rsidRPr="00EE7902" w:rsidRDefault="0055190F" w:rsidP="008B4B4B">
            <w:pPr>
              <w:pStyle w:val="ConsPlusNormal"/>
              <w:contextualSpacing/>
              <w:jc w:val="both"/>
              <w:rPr>
                <w:rFonts w:ascii="Times New Roman" w:hAnsi="Times New Roman"/>
                <w:sz w:val="24"/>
                <w:szCs w:val="24"/>
              </w:rPr>
            </w:pPr>
          </w:p>
        </w:tc>
        <w:tc>
          <w:tcPr>
            <w:tcW w:w="3969" w:type="dxa"/>
          </w:tcPr>
          <w:p w:rsidR="0055190F" w:rsidRPr="00EE7902" w:rsidRDefault="0055190F" w:rsidP="00443880">
            <w:pPr>
              <w:pStyle w:val="ConsPlusNormal"/>
              <w:contextualSpacing/>
              <w:rPr>
                <w:rFonts w:ascii="Times New Roman" w:hAnsi="Times New Roman"/>
                <w:sz w:val="24"/>
                <w:szCs w:val="24"/>
              </w:rPr>
            </w:pPr>
            <w:r w:rsidRPr="00EE7902">
              <w:rPr>
                <w:rFonts w:ascii="Times New Roman" w:hAnsi="Times New Roman"/>
                <w:sz w:val="24"/>
                <w:szCs w:val="24"/>
              </w:rPr>
              <w:t>от 10,</w:t>
            </w:r>
            <w:r w:rsidR="002F06A3" w:rsidRPr="00EE7902">
              <w:rPr>
                <w:rFonts w:ascii="Times New Roman" w:hAnsi="Times New Roman"/>
                <w:sz w:val="24"/>
                <w:szCs w:val="24"/>
              </w:rPr>
              <w:t>0</w:t>
            </w:r>
            <w:r w:rsidRPr="00EE7902">
              <w:rPr>
                <w:rFonts w:ascii="Times New Roman" w:hAnsi="Times New Roman"/>
                <w:sz w:val="24"/>
                <w:szCs w:val="24"/>
              </w:rPr>
              <w:t xml:space="preserve">1% </w:t>
            </w:r>
            <w:proofErr w:type="gramStart"/>
            <w:r w:rsidRPr="00EE7902">
              <w:rPr>
                <w:rFonts w:ascii="Times New Roman" w:hAnsi="Times New Roman"/>
                <w:sz w:val="24"/>
                <w:szCs w:val="24"/>
              </w:rPr>
              <w:t>–  до</w:t>
            </w:r>
            <w:proofErr w:type="gramEnd"/>
            <w:r w:rsidRPr="00EE7902">
              <w:rPr>
                <w:rFonts w:ascii="Times New Roman" w:hAnsi="Times New Roman"/>
                <w:sz w:val="24"/>
                <w:szCs w:val="24"/>
              </w:rPr>
              <w:t xml:space="preserve"> 15% (включительно)</w:t>
            </w:r>
          </w:p>
        </w:tc>
        <w:tc>
          <w:tcPr>
            <w:tcW w:w="1134" w:type="dxa"/>
          </w:tcPr>
          <w:p w:rsidR="0055190F" w:rsidRPr="00EE7902" w:rsidRDefault="0055190F" w:rsidP="008B4B4B">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r w:rsidR="00EE7902" w:rsidRPr="00EE7902" w:rsidTr="008F5B4E">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4111" w:type="dxa"/>
            <w:vMerge/>
          </w:tcPr>
          <w:p w:rsidR="0055190F" w:rsidRPr="00EE7902" w:rsidRDefault="0055190F" w:rsidP="00675663">
            <w:pPr>
              <w:pStyle w:val="ConsPlusNormal"/>
              <w:contextualSpacing/>
              <w:jc w:val="both"/>
              <w:rPr>
                <w:rFonts w:ascii="Times New Roman" w:hAnsi="Times New Roman"/>
                <w:sz w:val="24"/>
                <w:szCs w:val="24"/>
              </w:rPr>
            </w:pPr>
          </w:p>
        </w:tc>
        <w:tc>
          <w:tcPr>
            <w:tcW w:w="3969" w:type="dxa"/>
          </w:tcPr>
          <w:p w:rsidR="0055190F" w:rsidRPr="00EE7902" w:rsidRDefault="0055190F" w:rsidP="002F06A3">
            <w:pPr>
              <w:pStyle w:val="ConsPlusNormal"/>
              <w:contextualSpacing/>
              <w:rPr>
                <w:rFonts w:ascii="Times New Roman" w:hAnsi="Times New Roman"/>
                <w:sz w:val="24"/>
                <w:szCs w:val="24"/>
              </w:rPr>
            </w:pPr>
            <w:r w:rsidRPr="00EE7902">
              <w:rPr>
                <w:rFonts w:ascii="Times New Roman" w:hAnsi="Times New Roman"/>
                <w:sz w:val="24"/>
                <w:szCs w:val="24"/>
              </w:rPr>
              <w:t>от 15,</w:t>
            </w:r>
            <w:r w:rsidR="002F06A3" w:rsidRPr="00EE7902">
              <w:rPr>
                <w:rFonts w:ascii="Times New Roman" w:hAnsi="Times New Roman"/>
                <w:sz w:val="24"/>
                <w:szCs w:val="24"/>
              </w:rPr>
              <w:t>0</w:t>
            </w:r>
            <w:r w:rsidRPr="00EE7902">
              <w:rPr>
                <w:rFonts w:ascii="Times New Roman" w:hAnsi="Times New Roman"/>
                <w:sz w:val="24"/>
                <w:szCs w:val="24"/>
              </w:rPr>
              <w:t>1</w:t>
            </w:r>
            <w:proofErr w:type="gramStart"/>
            <w:r w:rsidRPr="00EE7902">
              <w:rPr>
                <w:rFonts w:ascii="Times New Roman" w:hAnsi="Times New Roman"/>
                <w:sz w:val="24"/>
                <w:szCs w:val="24"/>
              </w:rPr>
              <w:t>%  –</w:t>
            </w:r>
            <w:proofErr w:type="gramEnd"/>
            <w:r w:rsidRPr="00EE7902">
              <w:rPr>
                <w:rFonts w:ascii="Times New Roman" w:hAnsi="Times New Roman"/>
                <w:sz w:val="24"/>
                <w:szCs w:val="24"/>
              </w:rPr>
              <w:t xml:space="preserve"> до 20%(включительно)</w:t>
            </w:r>
          </w:p>
        </w:tc>
        <w:tc>
          <w:tcPr>
            <w:tcW w:w="1134" w:type="dxa"/>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20</w:t>
            </w:r>
          </w:p>
        </w:tc>
      </w:tr>
      <w:tr w:rsidR="00EE7902" w:rsidRPr="00EE7902" w:rsidTr="008F5B4E">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4111" w:type="dxa"/>
            <w:vMerge/>
          </w:tcPr>
          <w:p w:rsidR="0055190F" w:rsidRPr="00EE7902" w:rsidRDefault="0055190F" w:rsidP="00675663">
            <w:pPr>
              <w:pStyle w:val="ConsPlusNormal"/>
              <w:contextualSpacing/>
              <w:jc w:val="both"/>
              <w:rPr>
                <w:rFonts w:ascii="Times New Roman" w:hAnsi="Times New Roman"/>
                <w:sz w:val="24"/>
                <w:szCs w:val="24"/>
              </w:rPr>
            </w:pPr>
          </w:p>
        </w:tc>
        <w:tc>
          <w:tcPr>
            <w:tcW w:w="3969" w:type="dxa"/>
          </w:tcPr>
          <w:p w:rsidR="0055190F" w:rsidRPr="00EE7902" w:rsidRDefault="0055190F" w:rsidP="002F06A3">
            <w:pPr>
              <w:pStyle w:val="ConsPlusNormal"/>
              <w:contextualSpacing/>
              <w:rPr>
                <w:rFonts w:ascii="Times New Roman" w:hAnsi="Times New Roman"/>
                <w:sz w:val="24"/>
                <w:szCs w:val="24"/>
              </w:rPr>
            </w:pPr>
            <w:r w:rsidRPr="00EE7902">
              <w:rPr>
                <w:rFonts w:ascii="Times New Roman" w:hAnsi="Times New Roman"/>
                <w:sz w:val="24"/>
                <w:szCs w:val="24"/>
              </w:rPr>
              <w:t>20,</w:t>
            </w:r>
            <w:r w:rsidR="002F06A3" w:rsidRPr="00EE7902">
              <w:rPr>
                <w:rFonts w:ascii="Times New Roman" w:hAnsi="Times New Roman"/>
                <w:sz w:val="24"/>
                <w:szCs w:val="24"/>
              </w:rPr>
              <w:t>0</w:t>
            </w:r>
            <w:r w:rsidRPr="00EE7902">
              <w:rPr>
                <w:rFonts w:ascii="Times New Roman" w:hAnsi="Times New Roman"/>
                <w:sz w:val="24"/>
                <w:szCs w:val="24"/>
              </w:rPr>
              <w:t>1</w:t>
            </w:r>
            <w:proofErr w:type="gramStart"/>
            <w:r w:rsidRPr="00EE7902">
              <w:rPr>
                <w:rFonts w:ascii="Times New Roman" w:hAnsi="Times New Roman"/>
                <w:sz w:val="24"/>
                <w:szCs w:val="24"/>
              </w:rPr>
              <w:t>%</w:t>
            </w:r>
            <w:r w:rsidR="001C1EF0" w:rsidRPr="00EE7902">
              <w:rPr>
                <w:rFonts w:ascii="Times New Roman" w:hAnsi="Times New Roman"/>
                <w:sz w:val="24"/>
                <w:szCs w:val="24"/>
              </w:rPr>
              <w:t xml:space="preserve"> </w:t>
            </w:r>
            <w:r w:rsidRPr="00EE7902">
              <w:rPr>
                <w:rFonts w:ascii="Times New Roman" w:hAnsi="Times New Roman"/>
                <w:sz w:val="24"/>
                <w:szCs w:val="24"/>
              </w:rPr>
              <w:t xml:space="preserve"> и</w:t>
            </w:r>
            <w:proofErr w:type="gramEnd"/>
            <w:r w:rsidRPr="00EE7902">
              <w:rPr>
                <w:rFonts w:ascii="Times New Roman" w:hAnsi="Times New Roman"/>
                <w:sz w:val="24"/>
                <w:szCs w:val="24"/>
              </w:rPr>
              <w:t xml:space="preserve"> более</w:t>
            </w:r>
          </w:p>
        </w:tc>
        <w:tc>
          <w:tcPr>
            <w:tcW w:w="1134" w:type="dxa"/>
          </w:tcPr>
          <w:p w:rsidR="0055190F" w:rsidRPr="00EE7902" w:rsidRDefault="001C1EF0" w:rsidP="00675663">
            <w:pPr>
              <w:pStyle w:val="ConsPlusNormal"/>
              <w:contextualSpacing/>
              <w:jc w:val="both"/>
              <w:rPr>
                <w:rFonts w:ascii="Times New Roman" w:hAnsi="Times New Roman"/>
                <w:sz w:val="24"/>
                <w:szCs w:val="24"/>
              </w:rPr>
            </w:pPr>
            <w:r w:rsidRPr="00EE7902">
              <w:rPr>
                <w:rFonts w:ascii="Times New Roman" w:hAnsi="Times New Roman"/>
                <w:sz w:val="24"/>
                <w:szCs w:val="24"/>
              </w:rPr>
              <w:t>2</w:t>
            </w:r>
            <w:r w:rsidR="00CB3830" w:rsidRPr="00EE7902">
              <w:rPr>
                <w:rFonts w:ascii="Times New Roman" w:hAnsi="Times New Roman"/>
                <w:sz w:val="24"/>
                <w:szCs w:val="24"/>
              </w:rPr>
              <w:t>1</w:t>
            </w:r>
          </w:p>
        </w:tc>
      </w:tr>
      <w:tr w:rsidR="00EE7902" w:rsidRPr="00EE7902" w:rsidTr="003D5319">
        <w:tc>
          <w:tcPr>
            <w:tcW w:w="562" w:type="dxa"/>
            <w:vMerge w:val="restart"/>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2</w:t>
            </w:r>
          </w:p>
        </w:tc>
        <w:tc>
          <w:tcPr>
            <w:tcW w:w="8080" w:type="dxa"/>
            <w:gridSpan w:val="2"/>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r w:rsidR="00C77E25" w:rsidRPr="00EE7902">
              <w:rPr>
                <w:rFonts w:ascii="Times New Roman" w:hAnsi="Times New Roman" w:cs="Times New Roman"/>
                <w:sz w:val="24"/>
                <w:szCs w:val="24"/>
              </w:rPr>
              <w:t>:</w:t>
            </w:r>
          </w:p>
        </w:tc>
        <w:tc>
          <w:tcPr>
            <w:tcW w:w="1134" w:type="dxa"/>
          </w:tcPr>
          <w:p w:rsidR="00675663" w:rsidRPr="00EE7902" w:rsidRDefault="00675663" w:rsidP="00675663">
            <w:pPr>
              <w:pStyle w:val="ConsPlusNormal"/>
              <w:contextualSpacing/>
              <w:jc w:val="both"/>
              <w:rPr>
                <w:rFonts w:ascii="Times New Roman" w:hAnsi="Times New Roman"/>
                <w:sz w:val="24"/>
                <w:szCs w:val="24"/>
              </w:rPr>
            </w:pPr>
          </w:p>
        </w:tc>
      </w:tr>
      <w:tr w:rsidR="00EE7902" w:rsidRPr="00EE7902" w:rsidTr="003D5319">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8080" w:type="dxa"/>
            <w:gridSpan w:val="2"/>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1134" w:type="dxa"/>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val="restart"/>
          </w:tcPr>
          <w:p w:rsidR="00675663" w:rsidRPr="00EE7902" w:rsidRDefault="00675663" w:rsidP="001A2F18">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Участник готов сократить сроки выполнения работ, предусмотренные в Техническом задании (приложение к документации об открытом конкурсе), на </w:t>
            </w:r>
            <w:r w:rsidR="001A2F18" w:rsidRPr="00EE7902">
              <w:rPr>
                <w:rFonts w:ascii="Times New Roman" w:hAnsi="Times New Roman"/>
                <w:sz w:val="24"/>
                <w:szCs w:val="24"/>
              </w:rPr>
              <w:t>количество процентов</w:t>
            </w:r>
          </w:p>
        </w:tc>
        <w:tc>
          <w:tcPr>
            <w:tcW w:w="3969" w:type="dxa"/>
          </w:tcPr>
          <w:p w:rsidR="00675663" w:rsidRPr="00EE7902" w:rsidRDefault="0037353A" w:rsidP="0037353A">
            <w:pPr>
              <w:pStyle w:val="ConsPlusNormal"/>
              <w:contextualSpacing/>
              <w:jc w:val="both"/>
              <w:rPr>
                <w:rFonts w:ascii="Times New Roman" w:hAnsi="Times New Roman"/>
                <w:sz w:val="24"/>
                <w:szCs w:val="24"/>
              </w:rPr>
            </w:pPr>
            <w:r w:rsidRPr="00EE7902">
              <w:rPr>
                <w:rFonts w:ascii="Times New Roman" w:hAnsi="Times New Roman"/>
                <w:sz w:val="24"/>
                <w:szCs w:val="24"/>
              </w:rPr>
              <w:t>10%</w:t>
            </w:r>
            <w:r w:rsidR="0097282C" w:rsidRPr="00EE7902">
              <w:rPr>
                <w:rFonts w:ascii="Times New Roman" w:hAnsi="Times New Roman"/>
                <w:sz w:val="24"/>
                <w:szCs w:val="24"/>
              </w:rPr>
              <w:t xml:space="preserve"> (включительно)</w:t>
            </w:r>
            <w:r w:rsidRPr="00EE7902">
              <w:rPr>
                <w:rFonts w:ascii="Times New Roman" w:hAnsi="Times New Roman"/>
                <w:sz w:val="24"/>
                <w:szCs w:val="24"/>
              </w:rPr>
              <w:t xml:space="preserve"> и менее</w:t>
            </w:r>
          </w:p>
        </w:tc>
        <w:tc>
          <w:tcPr>
            <w:tcW w:w="1134" w:type="dxa"/>
          </w:tcPr>
          <w:p w:rsidR="00675663" w:rsidRPr="00EE7902" w:rsidRDefault="0097282C"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tcPr>
          <w:p w:rsidR="00675663" w:rsidRPr="00EE7902" w:rsidRDefault="00675663" w:rsidP="00675663">
            <w:pPr>
              <w:pStyle w:val="ConsPlusNormal"/>
              <w:contextualSpacing/>
              <w:jc w:val="both"/>
              <w:rPr>
                <w:rFonts w:ascii="Times New Roman" w:hAnsi="Times New Roman"/>
                <w:sz w:val="24"/>
                <w:szCs w:val="24"/>
              </w:rPr>
            </w:pPr>
          </w:p>
        </w:tc>
        <w:tc>
          <w:tcPr>
            <w:tcW w:w="3969" w:type="dxa"/>
          </w:tcPr>
          <w:p w:rsidR="00675663" w:rsidRPr="00EE7902" w:rsidRDefault="00675663" w:rsidP="0097282C">
            <w:pPr>
              <w:pStyle w:val="ConsPlusNormal"/>
              <w:contextualSpacing/>
              <w:jc w:val="both"/>
              <w:rPr>
                <w:rFonts w:ascii="Times New Roman" w:hAnsi="Times New Roman"/>
                <w:sz w:val="24"/>
                <w:szCs w:val="24"/>
              </w:rPr>
            </w:pPr>
            <w:r w:rsidRPr="00EE7902">
              <w:rPr>
                <w:rFonts w:ascii="Times New Roman" w:hAnsi="Times New Roman"/>
                <w:sz w:val="24"/>
                <w:szCs w:val="24"/>
              </w:rPr>
              <w:t>от 1</w:t>
            </w:r>
            <w:r w:rsidR="0097282C" w:rsidRPr="00EE7902">
              <w:rPr>
                <w:rFonts w:ascii="Times New Roman" w:hAnsi="Times New Roman"/>
                <w:sz w:val="24"/>
                <w:szCs w:val="24"/>
              </w:rPr>
              <w:t>0,01% (включительно)</w:t>
            </w:r>
            <w:r w:rsidRPr="00EE7902">
              <w:rPr>
                <w:rFonts w:ascii="Times New Roman" w:hAnsi="Times New Roman"/>
                <w:sz w:val="24"/>
                <w:szCs w:val="24"/>
              </w:rPr>
              <w:t xml:space="preserve"> до </w:t>
            </w:r>
            <w:r w:rsidR="0097282C" w:rsidRPr="00EE7902">
              <w:rPr>
                <w:rFonts w:ascii="Times New Roman" w:hAnsi="Times New Roman"/>
                <w:sz w:val="24"/>
                <w:szCs w:val="24"/>
              </w:rPr>
              <w:t>15% (включительно)</w:t>
            </w:r>
          </w:p>
        </w:tc>
        <w:tc>
          <w:tcPr>
            <w:tcW w:w="1134" w:type="dxa"/>
          </w:tcPr>
          <w:p w:rsidR="00675663" w:rsidRPr="00EE7902" w:rsidRDefault="0097282C" w:rsidP="00DF071F">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tcPr>
          <w:p w:rsidR="00675663" w:rsidRPr="00EE7902" w:rsidRDefault="00675663" w:rsidP="00675663">
            <w:pPr>
              <w:pStyle w:val="ConsPlusNormal"/>
              <w:contextualSpacing/>
              <w:jc w:val="both"/>
              <w:rPr>
                <w:rFonts w:ascii="Times New Roman" w:hAnsi="Times New Roman"/>
                <w:sz w:val="24"/>
                <w:szCs w:val="24"/>
              </w:rPr>
            </w:pPr>
          </w:p>
        </w:tc>
        <w:tc>
          <w:tcPr>
            <w:tcW w:w="3969" w:type="dxa"/>
          </w:tcPr>
          <w:p w:rsidR="00675663" w:rsidRPr="00EE7902" w:rsidRDefault="0097282C"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15,01% (включительно) и более</w:t>
            </w:r>
          </w:p>
        </w:tc>
        <w:tc>
          <w:tcPr>
            <w:tcW w:w="1134" w:type="dxa"/>
          </w:tcPr>
          <w:p w:rsidR="00675663" w:rsidRPr="00EE7902" w:rsidRDefault="0097282C"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r w:rsidR="00EE7902" w:rsidRPr="00EE7902" w:rsidTr="003D5319">
        <w:tc>
          <w:tcPr>
            <w:tcW w:w="562" w:type="dxa"/>
            <w:vMerge w:val="restart"/>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3</w:t>
            </w:r>
          </w:p>
        </w:tc>
        <w:tc>
          <w:tcPr>
            <w:tcW w:w="8080" w:type="dxa"/>
            <w:gridSpan w:val="2"/>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Квалификация участника торгов:</w:t>
            </w:r>
          </w:p>
        </w:tc>
        <w:tc>
          <w:tcPr>
            <w:tcW w:w="1134" w:type="dxa"/>
          </w:tcPr>
          <w:p w:rsidR="00A01139" w:rsidRPr="00EE7902" w:rsidRDefault="00A01139" w:rsidP="00675663">
            <w:pPr>
              <w:pStyle w:val="ConsPlusNormal"/>
              <w:contextualSpacing/>
              <w:jc w:val="both"/>
              <w:rPr>
                <w:rFonts w:ascii="Times New Roman" w:hAnsi="Times New Roman"/>
                <w:sz w:val="24"/>
                <w:szCs w:val="24"/>
              </w:rPr>
            </w:pP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val="restart"/>
          </w:tcPr>
          <w:p w:rsidR="00A01139" w:rsidRPr="00EE7902" w:rsidRDefault="00A01139" w:rsidP="00675663">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Наличие положительных письменных отзывов о ранее выполненных работах, приложенных к конкурсной заявке</w:t>
            </w:r>
          </w:p>
        </w:tc>
        <w:tc>
          <w:tcPr>
            <w:tcW w:w="3969" w:type="dxa"/>
          </w:tcPr>
          <w:p w:rsidR="00A01139" w:rsidRPr="00EE7902" w:rsidRDefault="00A01139" w:rsidP="00675663">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 xml:space="preserve">Отсутствие положительных отзывов </w:t>
            </w:r>
          </w:p>
        </w:tc>
        <w:tc>
          <w:tcPr>
            <w:tcW w:w="1134" w:type="dxa"/>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tcPr>
          <w:p w:rsidR="00A01139" w:rsidRPr="00EE7902" w:rsidRDefault="00A01139" w:rsidP="00675663">
            <w:pPr>
              <w:pStyle w:val="ConsPlusNormal"/>
              <w:contextualSpacing/>
              <w:jc w:val="both"/>
              <w:rPr>
                <w:rFonts w:ascii="Times New Roman" w:hAnsi="Times New Roman"/>
                <w:sz w:val="24"/>
                <w:szCs w:val="24"/>
              </w:rPr>
            </w:pPr>
          </w:p>
        </w:tc>
        <w:tc>
          <w:tcPr>
            <w:tcW w:w="3969" w:type="dxa"/>
          </w:tcPr>
          <w:p w:rsidR="00A01139" w:rsidRPr="00EE7902" w:rsidRDefault="00A01139" w:rsidP="00675663">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 xml:space="preserve">Наличие положительных отзывов </w:t>
            </w:r>
          </w:p>
        </w:tc>
        <w:tc>
          <w:tcPr>
            <w:tcW w:w="1134" w:type="dxa"/>
          </w:tcPr>
          <w:p w:rsidR="00A01139" w:rsidRPr="00EE7902" w:rsidRDefault="00DF071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val="restart"/>
          </w:tcPr>
          <w:p w:rsidR="00A01139" w:rsidRPr="00EE7902" w:rsidRDefault="00A01139" w:rsidP="00A01139">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Наличие опыта </w:t>
            </w:r>
            <w:r w:rsidRPr="00EE7902">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Отсутствие опыта</w:t>
            </w:r>
          </w:p>
        </w:tc>
        <w:tc>
          <w:tcPr>
            <w:tcW w:w="1134" w:type="dxa"/>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tcPr>
          <w:p w:rsidR="00A01139" w:rsidRPr="00EE7902" w:rsidRDefault="00A01139" w:rsidP="00675663">
            <w:pPr>
              <w:pStyle w:val="ConsPlusNormal"/>
              <w:contextualSpacing/>
              <w:jc w:val="both"/>
              <w:rPr>
                <w:rFonts w:ascii="Times New Roman" w:hAnsi="Times New Roman"/>
                <w:sz w:val="24"/>
                <w:szCs w:val="24"/>
              </w:rPr>
            </w:pPr>
          </w:p>
        </w:tc>
        <w:tc>
          <w:tcPr>
            <w:tcW w:w="3969" w:type="dxa"/>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Наличие опыта</w:t>
            </w:r>
          </w:p>
        </w:tc>
        <w:tc>
          <w:tcPr>
            <w:tcW w:w="1134" w:type="dxa"/>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val="restart"/>
          </w:tcPr>
          <w:p w:rsidR="00A01139" w:rsidRPr="00EE7902" w:rsidRDefault="00A24A7A" w:rsidP="00A24A7A">
            <w:pPr>
              <w:pStyle w:val="ConsPlusNormal"/>
              <w:contextualSpacing/>
              <w:jc w:val="both"/>
              <w:rPr>
                <w:rFonts w:ascii="Times New Roman" w:hAnsi="Times New Roman" w:cs="Times New Roman"/>
                <w:b/>
                <w:sz w:val="24"/>
                <w:szCs w:val="24"/>
              </w:rPr>
            </w:pPr>
            <w:r w:rsidRPr="00EE7902">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EE7902">
              <w:rPr>
                <w:rFonts w:ascii="Times New Roman" w:hAnsi="Times New Roman" w:cs="Times New Roman"/>
                <w:sz w:val="24"/>
                <w:szCs w:val="24"/>
              </w:rPr>
              <w:t>в соответствии с Градостроительным кодексом РФ</w:t>
            </w:r>
            <w:r w:rsidR="00DF071F" w:rsidRPr="00EE7902">
              <w:rPr>
                <w:rFonts w:ascii="Times New Roman" w:hAnsi="Times New Roman" w:cs="Times New Roman"/>
                <w:sz w:val="24"/>
                <w:szCs w:val="24"/>
              </w:rPr>
              <w:t>, подтвержденное документами, прилагаемыми к заявке</w:t>
            </w:r>
            <w:r w:rsidRPr="00EE7902">
              <w:rPr>
                <w:rFonts w:ascii="Times New Roman" w:hAnsi="Times New Roman" w:cs="Times New Roman"/>
                <w:sz w:val="24"/>
                <w:szCs w:val="24"/>
              </w:rPr>
              <w:t xml:space="preserve"> </w:t>
            </w:r>
            <w:r w:rsidR="00D87603" w:rsidRPr="00EE7902">
              <w:rPr>
                <w:rFonts w:ascii="Times New Roman" w:hAnsi="Times New Roman" w:cs="Times New Roman"/>
                <w:sz w:val="24"/>
                <w:szCs w:val="24"/>
              </w:rPr>
              <w:t>(количество полных месяцев)</w:t>
            </w:r>
          </w:p>
        </w:tc>
        <w:tc>
          <w:tcPr>
            <w:tcW w:w="3969" w:type="dxa"/>
          </w:tcPr>
          <w:p w:rsidR="00A01139" w:rsidRPr="00EE7902" w:rsidRDefault="00A24A7A" w:rsidP="00A24A7A">
            <w:pPr>
              <w:pStyle w:val="ConsPlusNormal"/>
              <w:contextualSpacing/>
              <w:jc w:val="both"/>
              <w:rPr>
                <w:rFonts w:ascii="Times New Roman" w:hAnsi="Times New Roman"/>
                <w:sz w:val="24"/>
                <w:szCs w:val="24"/>
              </w:rPr>
            </w:pPr>
            <w:r w:rsidRPr="00EE7902">
              <w:rPr>
                <w:rFonts w:ascii="Times New Roman" w:hAnsi="Times New Roman"/>
                <w:sz w:val="24"/>
                <w:szCs w:val="24"/>
              </w:rPr>
              <w:t>6 месяцев и менее</w:t>
            </w:r>
          </w:p>
        </w:tc>
        <w:tc>
          <w:tcPr>
            <w:tcW w:w="1134" w:type="dxa"/>
          </w:tcPr>
          <w:p w:rsidR="00A01139" w:rsidRPr="00EE7902" w:rsidRDefault="00D87603" w:rsidP="00DF071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tcPr>
          <w:p w:rsidR="00A01139" w:rsidRPr="00EE7902" w:rsidRDefault="00A01139" w:rsidP="00675663">
            <w:pPr>
              <w:pStyle w:val="ConsPlusNormal"/>
              <w:contextualSpacing/>
              <w:jc w:val="both"/>
              <w:rPr>
                <w:rFonts w:ascii="Times New Roman" w:hAnsi="Times New Roman"/>
                <w:sz w:val="24"/>
                <w:szCs w:val="24"/>
              </w:rPr>
            </w:pPr>
          </w:p>
        </w:tc>
        <w:tc>
          <w:tcPr>
            <w:tcW w:w="3969" w:type="dxa"/>
          </w:tcPr>
          <w:p w:rsidR="00A01139" w:rsidRPr="00EE7902" w:rsidRDefault="00DF071F" w:rsidP="00D87603">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От </w:t>
            </w:r>
            <w:r w:rsidR="00D87603" w:rsidRPr="00EE7902">
              <w:rPr>
                <w:rFonts w:ascii="Times New Roman" w:hAnsi="Times New Roman"/>
                <w:sz w:val="24"/>
                <w:szCs w:val="24"/>
              </w:rPr>
              <w:t>7</w:t>
            </w:r>
            <w:r w:rsidRPr="00EE7902">
              <w:rPr>
                <w:rFonts w:ascii="Times New Roman" w:hAnsi="Times New Roman"/>
                <w:sz w:val="24"/>
                <w:szCs w:val="24"/>
              </w:rPr>
              <w:t xml:space="preserve"> месяцев до </w:t>
            </w:r>
            <w:r w:rsidR="00D87603" w:rsidRPr="00EE7902">
              <w:rPr>
                <w:rFonts w:ascii="Times New Roman" w:hAnsi="Times New Roman"/>
                <w:sz w:val="24"/>
                <w:szCs w:val="24"/>
              </w:rPr>
              <w:t>12</w:t>
            </w:r>
            <w:r w:rsidRPr="00EE7902">
              <w:rPr>
                <w:rFonts w:ascii="Times New Roman" w:hAnsi="Times New Roman"/>
                <w:sz w:val="24"/>
                <w:szCs w:val="24"/>
              </w:rPr>
              <w:t xml:space="preserve"> месяцев</w:t>
            </w:r>
          </w:p>
        </w:tc>
        <w:tc>
          <w:tcPr>
            <w:tcW w:w="1134" w:type="dxa"/>
          </w:tcPr>
          <w:p w:rsidR="00A01139" w:rsidRPr="00EE7902" w:rsidRDefault="00D8760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tcPr>
          <w:p w:rsidR="00A01139" w:rsidRPr="00EE7902" w:rsidRDefault="00A01139" w:rsidP="00675663">
            <w:pPr>
              <w:pStyle w:val="ConsPlusNormal"/>
              <w:contextualSpacing/>
              <w:jc w:val="both"/>
              <w:rPr>
                <w:rFonts w:ascii="Times New Roman" w:hAnsi="Times New Roman"/>
                <w:sz w:val="24"/>
                <w:szCs w:val="24"/>
              </w:rPr>
            </w:pPr>
          </w:p>
        </w:tc>
        <w:tc>
          <w:tcPr>
            <w:tcW w:w="3969" w:type="dxa"/>
          </w:tcPr>
          <w:p w:rsidR="00A01139" w:rsidRPr="00EE7902" w:rsidRDefault="00D87603" w:rsidP="00D87603">
            <w:pPr>
              <w:pStyle w:val="ConsPlusNormal"/>
              <w:contextualSpacing/>
              <w:jc w:val="both"/>
              <w:rPr>
                <w:rFonts w:ascii="Times New Roman" w:hAnsi="Times New Roman"/>
                <w:sz w:val="24"/>
                <w:szCs w:val="24"/>
              </w:rPr>
            </w:pPr>
            <w:r w:rsidRPr="00EE7902">
              <w:rPr>
                <w:rFonts w:ascii="Times New Roman" w:hAnsi="Times New Roman"/>
                <w:sz w:val="24"/>
                <w:szCs w:val="24"/>
              </w:rPr>
              <w:t>13</w:t>
            </w:r>
            <w:r w:rsidR="00DF071F" w:rsidRPr="00EE7902">
              <w:rPr>
                <w:rFonts w:ascii="Times New Roman" w:hAnsi="Times New Roman"/>
                <w:sz w:val="24"/>
                <w:szCs w:val="24"/>
              </w:rPr>
              <w:t xml:space="preserve"> месяц</w:t>
            </w:r>
            <w:r w:rsidRPr="00EE7902">
              <w:rPr>
                <w:rFonts w:ascii="Times New Roman" w:hAnsi="Times New Roman"/>
                <w:sz w:val="24"/>
                <w:szCs w:val="24"/>
              </w:rPr>
              <w:t>ев</w:t>
            </w:r>
            <w:r w:rsidR="00DF071F" w:rsidRPr="00EE7902">
              <w:rPr>
                <w:rFonts w:ascii="Times New Roman" w:hAnsi="Times New Roman"/>
                <w:sz w:val="24"/>
                <w:szCs w:val="24"/>
              </w:rPr>
              <w:t xml:space="preserve"> и более</w:t>
            </w:r>
          </w:p>
        </w:tc>
        <w:tc>
          <w:tcPr>
            <w:tcW w:w="1134" w:type="dxa"/>
          </w:tcPr>
          <w:p w:rsidR="00A01139" w:rsidRPr="00EE7902" w:rsidRDefault="00D8760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bl>
    <w:p w:rsidR="007D7C3F" w:rsidRDefault="007D7C3F">
      <w:r>
        <w:br w:type="page"/>
      </w:r>
    </w:p>
    <w:tbl>
      <w:tblPr>
        <w:tblStyle w:val="aa"/>
        <w:tblW w:w="9776" w:type="dxa"/>
        <w:tblLayout w:type="fixed"/>
        <w:tblLook w:val="04A0" w:firstRow="1" w:lastRow="0" w:firstColumn="1" w:lastColumn="0" w:noHBand="0" w:noVBand="1"/>
      </w:tblPr>
      <w:tblGrid>
        <w:gridCol w:w="562"/>
        <w:gridCol w:w="4111"/>
        <w:gridCol w:w="3969"/>
        <w:gridCol w:w="1134"/>
      </w:tblGrid>
      <w:tr w:rsidR="00EE7902" w:rsidRPr="00EE7902" w:rsidTr="003D5319">
        <w:tc>
          <w:tcPr>
            <w:tcW w:w="562" w:type="dxa"/>
            <w:vMerge w:val="restart"/>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lastRenderedPageBreak/>
              <w:t>4</w:t>
            </w:r>
          </w:p>
        </w:tc>
        <w:tc>
          <w:tcPr>
            <w:tcW w:w="8080" w:type="dxa"/>
            <w:gridSpan w:val="2"/>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EE7902">
              <w:rPr>
                <w:rStyle w:val="ae"/>
                <w:rFonts w:ascii="Times New Roman" w:hAnsi="Times New Roman" w:cs="Times New Roman"/>
                <w:sz w:val="24"/>
                <w:szCs w:val="24"/>
              </w:rPr>
              <w:footnoteReference w:id="1"/>
            </w:r>
            <w:r w:rsidR="00C77E25" w:rsidRPr="00EE7902">
              <w:rPr>
                <w:rFonts w:ascii="Times New Roman" w:hAnsi="Times New Roman" w:cs="Times New Roman"/>
                <w:sz w:val="24"/>
                <w:szCs w:val="24"/>
              </w:rPr>
              <w:t>:</w:t>
            </w:r>
          </w:p>
        </w:tc>
        <w:tc>
          <w:tcPr>
            <w:tcW w:w="1134" w:type="dxa"/>
          </w:tcPr>
          <w:p w:rsidR="0055190F" w:rsidRPr="00EE7902" w:rsidRDefault="0055190F" w:rsidP="00675663">
            <w:pPr>
              <w:pStyle w:val="ConsPlusNormal"/>
              <w:contextualSpacing/>
              <w:jc w:val="both"/>
              <w:rPr>
                <w:rFonts w:ascii="Times New Roman" w:hAnsi="Times New Roman"/>
                <w:sz w:val="24"/>
                <w:szCs w:val="24"/>
              </w:rPr>
            </w:pPr>
          </w:p>
        </w:tc>
      </w:tr>
      <w:tr w:rsidR="00EE7902" w:rsidRPr="00EE7902" w:rsidTr="003D5319">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8080" w:type="dxa"/>
            <w:gridSpan w:val="2"/>
          </w:tcPr>
          <w:p w:rsidR="0055190F" w:rsidRPr="00EE7902" w:rsidRDefault="0055190F" w:rsidP="00EE24EE">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 xml:space="preserve">Участник готов предоставить гарантийный </w:t>
            </w:r>
            <w:proofErr w:type="gramStart"/>
            <w:r w:rsidRPr="00EE7902">
              <w:rPr>
                <w:rFonts w:ascii="Times New Roman" w:hAnsi="Times New Roman"/>
                <w:sz w:val="24"/>
                <w:szCs w:val="24"/>
              </w:rPr>
              <w:t>срок  -</w:t>
            </w:r>
            <w:proofErr w:type="gramEnd"/>
            <w:r w:rsidRPr="00EE7902">
              <w:rPr>
                <w:rFonts w:ascii="Times New Roman" w:hAnsi="Times New Roman"/>
                <w:sz w:val="24"/>
                <w:szCs w:val="24"/>
              </w:rPr>
              <w:t xml:space="preserve"> </w:t>
            </w:r>
            <w:r w:rsidR="00EE24EE" w:rsidRPr="00EE7902">
              <w:rPr>
                <w:rFonts w:ascii="Times New Roman" w:hAnsi="Times New Roman"/>
                <w:sz w:val="24"/>
                <w:szCs w:val="24"/>
              </w:rPr>
              <w:t>60</w:t>
            </w:r>
            <w:r w:rsidRPr="00EE7902">
              <w:rPr>
                <w:rFonts w:ascii="Times New Roman" w:hAnsi="Times New Roman"/>
                <w:sz w:val="24"/>
                <w:szCs w:val="24"/>
              </w:rPr>
              <w:t xml:space="preserve"> месяцев</w:t>
            </w:r>
            <w:r w:rsidR="001423AC" w:rsidRPr="00EE7902">
              <w:rPr>
                <w:rFonts w:ascii="Times New Roman" w:hAnsi="Times New Roman"/>
                <w:sz w:val="24"/>
                <w:szCs w:val="24"/>
              </w:rPr>
              <w:t xml:space="preserve"> (включительно)</w:t>
            </w:r>
          </w:p>
        </w:tc>
        <w:tc>
          <w:tcPr>
            <w:tcW w:w="1134" w:type="dxa"/>
          </w:tcPr>
          <w:p w:rsidR="0055190F" w:rsidRPr="00EE7902" w:rsidRDefault="00EE24EE"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3D5319">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8080" w:type="dxa"/>
            <w:gridSpan w:val="2"/>
          </w:tcPr>
          <w:p w:rsidR="0055190F" w:rsidRPr="00EE7902" w:rsidRDefault="0055190F" w:rsidP="00EE24EE">
            <w:pPr>
              <w:pStyle w:val="ConsPlusNormal"/>
              <w:contextualSpacing/>
              <w:rPr>
                <w:rFonts w:ascii="Times New Roman" w:hAnsi="Times New Roman"/>
                <w:sz w:val="24"/>
                <w:szCs w:val="24"/>
              </w:rPr>
            </w:pPr>
            <w:r w:rsidRPr="00EE7902">
              <w:rPr>
                <w:rFonts w:ascii="Times New Roman" w:hAnsi="Times New Roman"/>
                <w:sz w:val="24"/>
                <w:szCs w:val="24"/>
              </w:rPr>
              <w:t xml:space="preserve">Участник готов предоставить гарантийный срок </w:t>
            </w:r>
            <w:proofErr w:type="gramStart"/>
            <w:r w:rsidRPr="00EE7902">
              <w:rPr>
                <w:rFonts w:ascii="Times New Roman" w:hAnsi="Times New Roman"/>
                <w:sz w:val="24"/>
                <w:szCs w:val="24"/>
              </w:rPr>
              <w:t xml:space="preserve">–  </w:t>
            </w:r>
            <w:r w:rsidR="00EE24EE" w:rsidRPr="00EE7902">
              <w:rPr>
                <w:rFonts w:ascii="Times New Roman" w:hAnsi="Times New Roman"/>
                <w:sz w:val="24"/>
                <w:szCs w:val="24"/>
              </w:rPr>
              <w:t>61</w:t>
            </w:r>
            <w:proofErr w:type="gramEnd"/>
            <w:r w:rsidRPr="00EE7902">
              <w:rPr>
                <w:rFonts w:ascii="Times New Roman" w:hAnsi="Times New Roman"/>
                <w:sz w:val="24"/>
                <w:szCs w:val="24"/>
              </w:rPr>
              <w:t xml:space="preserve"> месяц</w:t>
            </w:r>
            <w:r w:rsidR="00EE24EE" w:rsidRPr="00EE7902">
              <w:rPr>
                <w:rFonts w:ascii="Times New Roman" w:hAnsi="Times New Roman"/>
                <w:sz w:val="24"/>
                <w:szCs w:val="24"/>
              </w:rPr>
              <w:t xml:space="preserve"> и более</w:t>
            </w:r>
          </w:p>
        </w:tc>
        <w:tc>
          <w:tcPr>
            <w:tcW w:w="1134" w:type="dxa"/>
          </w:tcPr>
          <w:p w:rsidR="0055190F" w:rsidRPr="00EE7902" w:rsidRDefault="00EE24EE" w:rsidP="00AF34BF">
            <w:pPr>
              <w:pStyle w:val="ConsPlusNormal"/>
              <w:contextualSpacing/>
              <w:jc w:val="both"/>
              <w:rPr>
                <w:rFonts w:ascii="Times New Roman" w:hAnsi="Times New Roman"/>
                <w:sz w:val="24"/>
                <w:szCs w:val="24"/>
              </w:rPr>
            </w:pPr>
            <w:r w:rsidRPr="00EE7902">
              <w:rPr>
                <w:rFonts w:ascii="Times New Roman" w:hAnsi="Times New Roman"/>
                <w:sz w:val="24"/>
                <w:szCs w:val="24"/>
              </w:rPr>
              <w:t>6</w:t>
            </w:r>
          </w:p>
        </w:tc>
      </w:tr>
      <w:tr w:rsidR="00EE7902" w:rsidRPr="00EE7902" w:rsidTr="003D5319">
        <w:tc>
          <w:tcPr>
            <w:tcW w:w="562" w:type="dxa"/>
            <w:vMerge w:val="restart"/>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c>
          <w:tcPr>
            <w:tcW w:w="9214" w:type="dxa"/>
            <w:gridSpan w:val="3"/>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val="restart"/>
          </w:tcPr>
          <w:p w:rsidR="00675663" w:rsidRPr="00EE7902" w:rsidRDefault="00675663" w:rsidP="00675663">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Наличие материально-технической и (или) производственной базы, подтвержденное документами, прилагаемыми к конкурсной заявке</w:t>
            </w:r>
          </w:p>
        </w:tc>
        <w:tc>
          <w:tcPr>
            <w:tcW w:w="3969" w:type="dxa"/>
          </w:tcPr>
          <w:p w:rsidR="00675663" w:rsidRPr="00EE7902" w:rsidRDefault="00675663" w:rsidP="00675663">
            <w:pPr>
              <w:pStyle w:val="ConsPlusNormal"/>
              <w:contextualSpacing/>
              <w:rPr>
                <w:rFonts w:ascii="Times New Roman" w:hAnsi="Times New Roman"/>
                <w:sz w:val="24"/>
                <w:szCs w:val="24"/>
              </w:rPr>
            </w:pPr>
            <w:r w:rsidRPr="00EE7902">
              <w:rPr>
                <w:rFonts w:ascii="Times New Roman" w:hAnsi="Times New Roman"/>
                <w:sz w:val="24"/>
                <w:szCs w:val="24"/>
              </w:rPr>
              <w:t>отсутствие</w:t>
            </w:r>
            <w:r w:rsidRPr="00EE7902">
              <w:rPr>
                <w:rFonts w:ascii="Times New Roman" w:hAnsi="Times New Roman" w:cs="Times New Roman"/>
                <w:sz w:val="24"/>
                <w:szCs w:val="24"/>
              </w:rPr>
              <w:t xml:space="preserve"> материально-технической и (или) производственной базы</w:t>
            </w:r>
          </w:p>
        </w:tc>
        <w:tc>
          <w:tcPr>
            <w:tcW w:w="1134" w:type="dxa"/>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tcPr>
          <w:p w:rsidR="00675663" w:rsidRPr="00EE7902" w:rsidRDefault="00675663" w:rsidP="00675663">
            <w:pPr>
              <w:pStyle w:val="ConsPlusNormal"/>
              <w:contextualSpacing/>
              <w:jc w:val="both"/>
              <w:rPr>
                <w:rFonts w:ascii="Times New Roman" w:hAnsi="Times New Roman" w:cs="Times New Roman"/>
                <w:sz w:val="24"/>
                <w:szCs w:val="24"/>
              </w:rPr>
            </w:pPr>
          </w:p>
        </w:tc>
        <w:tc>
          <w:tcPr>
            <w:tcW w:w="3969" w:type="dxa"/>
          </w:tcPr>
          <w:p w:rsidR="00675663" w:rsidRPr="00EE7902" w:rsidRDefault="00675663" w:rsidP="00675663">
            <w:pPr>
              <w:pStyle w:val="ConsPlusNormal"/>
              <w:contextualSpacing/>
              <w:rPr>
                <w:rFonts w:ascii="Times New Roman" w:hAnsi="Times New Roman"/>
                <w:sz w:val="24"/>
                <w:szCs w:val="24"/>
              </w:rPr>
            </w:pPr>
            <w:r w:rsidRPr="00EE7902">
              <w:rPr>
                <w:rFonts w:ascii="Times New Roman" w:hAnsi="Times New Roman" w:cs="Times New Roman"/>
                <w:sz w:val="24"/>
                <w:szCs w:val="24"/>
              </w:rPr>
              <w:t>наличие материально-технической и (или) производственной базы</w:t>
            </w:r>
          </w:p>
        </w:tc>
        <w:tc>
          <w:tcPr>
            <w:tcW w:w="1134" w:type="dxa"/>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val="restart"/>
          </w:tcPr>
          <w:p w:rsidR="00675663" w:rsidRPr="00EE7902" w:rsidRDefault="00675663" w:rsidP="00675663">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Наличие в штате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w:t>
            </w:r>
          </w:p>
        </w:tc>
        <w:tc>
          <w:tcPr>
            <w:tcW w:w="3969" w:type="dxa"/>
          </w:tcPr>
          <w:p w:rsidR="00675663" w:rsidRPr="00EE7902" w:rsidRDefault="00675663" w:rsidP="00675663">
            <w:pPr>
              <w:pStyle w:val="ConsPlusNormal"/>
              <w:contextualSpacing/>
              <w:rPr>
                <w:rFonts w:ascii="Times New Roman" w:hAnsi="Times New Roman"/>
                <w:sz w:val="24"/>
                <w:szCs w:val="24"/>
              </w:rPr>
            </w:pPr>
            <w:r w:rsidRPr="00EE7902">
              <w:rPr>
                <w:rFonts w:ascii="Times New Roman" w:hAnsi="Times New Roman"/>
                <w:sz w:val="24"/>
                <w:szCs w:val="24"/>
              </w:rPr>
              <w:t>отсутствие</w:t>
            </w:r>
            <w:r w:rsidRPr="00EE7902">
              <w:rPr>
                <w:rFonts w:ascii="Times New Roman" w:hAnsi="Times New Roman" w:cs="Times New Roman"/>
                <w:sz w:val="24"/>
                <w:szCs w:val="24"/>
              </w:rPr>
              <w:t xml:space="preserve"> в штате сотрудников, имеющих специальное профессиональное образование для осуществления услуг и (или) работ</w:t>
            </w:r>
          </w:p>
        </w:tc>
        <w:tc>
          <w:tcPr>
            <w:tcW w:w="1134" w:type="dxa"/>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7747EA"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tcPr>
          <w:p w:rsidR="00675663" w:rsidRPr="00EE7902" w:rsidRDefault="00675663" w:rsidP="00675663">
            <w:pPr>
              <w:pStyle w:val="ConsPlusNormal"/>
              <w:contextualSpacing/>
              <w:jc w:val="both"/>
              <w:rPr>
                <w:rFonts w:ascii="Times New Roman" w:hAnsi="Times New Roman" w:cs="Times New Roman"/>
                <w:sz w:val="24"/>
                <w:szCs w:val="24"/>
              </w:rPr>
            </w:pPr>
          </w:p>
        </w:tc>
        <w:tc>
          <w:tcPr>
            <w:tcW w:w="3969" w:type="dxa"/>
          </w:tcPr>
          <w:p w:rsidR="00675663" w:rsidRPr="00EE7902" w:rsidRDefault="00675663" w:rsidP="00675663">
            <w:pPr>
              <w:pStyle w:val="ConsPlusNormal"/>
              <w:contextualSpacing/>
              <w:rPr>
                <w:rFonts w:ascii="Times New Roman" w:hAnsi="Times New Roman"/>
                <w:sz w:val="24"/>
                <w:szCs w:val="24"/>
              </w:rPr>
            </w:pPr>
            <w:r w:rsidRPr="00EE7902">
              <w:rPr>
                <w:rFonts w:ascii="Times New Roman" w:hAnsi="Times New Roman" w:cs="Times New Roman"/>
                <w:sz w:val="24"/>
                <w:szCs w:val="24"/>
              </w:rPr>
              <w:t>Наличие в штате сотрудников, имеющих специальное профессиональное образование для осуществления услуг и (или) работ</w:t>
            </w:r>
          </w:p>
        </w:tc>
        <w:tc>
          <w:tcPr>
            <w:tcW w:w="1134" w:type="dxa"/>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bl>
    <w:p w:rsidR="00BD016B" w:rsidRPr="00EE7902" w:rsidRDefault="00C11890" w:rsidP="000250BE">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8.2.2. О</w:t>
      </w:r>
      <w:r w:rsidR="00BD016B" w:rsidRPr="00EE7902">
        <w:rPr>
          <w:rFonts w:ascii="Times New Roman" w:hAnsi="Times New Roman" w:cs="Times New Roman"/>
          <w:sz w:val="24"/>
          <w:szCs w:val="24"/>
        </w:rPr>
        <w:t xml:space="preserve">ценка </w:t>
      </w:r>
      <w:r w:rsidR="000250BE" w:rsidRPr="00EE7902">
        <w:rPr>
          <w:rFonts w:ascii="Times New Roman" w:hAnsi="Times New Roman" w:cs="Times New Roman"/>
          <w:sz w:val="24"/>
          <w:szCs w:val="24"/>
        </w:rPr>
        <w:t>предложений участников открытого конкурса осуществляется конкурсной комисси</w:t>
      </w:r>
      <w:r w:rsidR="009A0E2E" w:rsidRPr="00EE7902">
        <w:rPr>
          <w:rFonts w:ascii="Times New Roman" w:hAnsi="Times New Roman" w:cs="Times New Roman"/>
          <w:sz w:val="24"/>
          <w:szCs w:val="24"/>
        </w:rPr>
        <w:t>ей</w:t>
      </w:r>
      <w:r w:rsidR="000250BE" w:rsidRPr="00EE7902">
        <w:rPr>
          <w:rFonts w:ascii="Times New Roman" w:hAnsi="Times New Roman" w:cs="Times New Roman"/>
          <w:sz w:val="24"/>
          <w:szCs w:val="24"/>
        </w:rPr>
        <w:t xml:space="preserve"> и проводится в баллах п</w:t>
      </w:r>
      <w:r w:rsidR="00730B70" w:rsidRPr="00EE7902">
        <w:rPr>
          <w:rFonts w:ascii="Times New Roman" w:hAnsi="Times New Roman" w:cs="Times New Roman"/>
          <w:sz w:val="24"/>
          <w:szCs w:val="24"/>
        </w:rPr>
        <w:t>о критериям, указанным в п. 8.2</w:t>
      </w:r>
      <w:r w:rsidR="000250BE" w:rsidRPr="00EE7902">
        <w:rPr>
          <w:rFonts w:ascii="Times New Roman" w:hAnsi="Times New Roman" w:cs="Times New Roman"/>
          <w:sz w:val="24"/>
          <w:szCs w:val="24"/>
        </w:rPr>
        <w:t xml:space="preserve"> настоящей документации.</w:t>
      </w:r>
      <w:r w:rsidR="005455C0" w:rsidRPr="00EE7902">
        <w:rPr>
          <w:rFonts w:ascii="Times New Roman" w:hAnsi="Times New Roman" w:cs="Times New Roman"/>
          <w:sz w:val="24"/>
          <w:szCs w:val="24"/>
        </w:rPr>
        <w:t xml:space="preserve">  По итогам оценки предложений баллы, набранные участниками суммируются.</w:t>
      </w:r>
    </w:p>
    <w:p w:rsidR="00F90639" w:rsidRPr="00EE7902" w:rsidRDefault="005F00F0" w:rsidP="00730B70">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8.3. </w:t>
      </w:r>
      <w:r w:rsidR="00916A25" w:rsidRPr="00EE7902">
        <w:rPr>
          <w:rFonts w:ascii="Times New Roman" w:hAnsi="Times New Roman"/>
          <w:color w:val="auto"/>
          <w:sz w:val="24"/>
          <w:szCs w:val="24"/>
        </w:rPr>
        <w:t>На основании результатов оценки и сопоставления конкурсных заявок комиссией каждой конкурсной заявке относительно других по мере уменьшения</w:t>
      </w:r>
      <w:r w:rsidR="00D46B2E" w:rsidRPr="00EE7902">
        <w:rPr>
          <w:rFonts w:ascii="Times New Roman" w:hAnsi="Times New Roman"/>
          <w:color w:val="auto"/>
          <w:sz w:val="24"/>
          <w:szCs w:val="24"/>
        </w:rPr>
        <w:t xml:space="preserve"> </w:t>
      </w:r>
      <w:r w:rsidR="00916A25" w:rsidRPr="00EE7902">
        <w:rPr>
          <w:rFonts w:ascii="Times New Roman" w:hAnsi="Times New Roman"/>
          <w:color w:val="auto"/>
          <w:sz w:val="24"/>
          <w:szCs w:val="24"/>
        </w:rPr>
        <w:t>степени выгодности содержащихся в них условий исполнения договора</w:t>
      </w:r>
      <w:r w:rsidR="00D46B2E" w:rsidRPr="00EE7902">
        <w:rPr>
          <w:rFonts w:ascii="Times New Roman" w:hAnsi="Times New Roman"/>
          <w:color w:val="auto"/>
          <w:sz w:val="24"/>
          <w:szCs w:val="24"/>
        </w:rPr>
        <w:t xml:space="preserve"> (суммы </w:t>
      </w:r>
      <w:proofErr w:type="gramStart"/>
      <w:r w:rsidR="00D46B2E" w:rsidRPr="00EE7902">
        <w:rPr>
          <w:rFonts w:ascii="Times New Roman" w:hAnsi="Times New Roman"/>
          <w:color w:val="auto"/>
          <w:sz w:val="24"/>
          <w:szCs w:val="24"/>
        </w:rPr>
        <w:t xml:space="preserve">баллов)  </w:t>
      </w:r>
      <w:r w:rsidR="00916A25" w:rsidRPr="00EE7902">
        <w:rPr>
          <w:rFonts w:ascii="Times New Roman" w:hAnsi="Times New Roman"/>
          <w:color w:val="auto"/>
          <w:sz w:val="24"/>
          <w:szCs w:val="24"/>
        </w:rPr>
        <w:t>присваивается</w:t>
      </w:r>
      <w:proofErr w:type="gramEnd"/>
      <w:r w:rsidR="00916A25" w:rsidRPr="00EE7902">
        <w:rPr>
          <w:rFonts w:ascii="Times New Roman" w:hAnsi="Times New Roman"/>
          <w:color w:val="auto"/>
          <w:sz w:val="24"/>
          <w:szCs w:val="24"/>
        </w:rPr>
        <w:t xml:space="preserve"> порядковый номер</w:t>
      </w:r>
      <w:r w:rsidR="00730B70" w:rsidRPr="00EE7902">
        <w:rPr>
          <w:rFonts w:ascii="Times New Roman" w:hAnsi="Times New Roman"/>
          <w:color w:val="auto"/>
          <w:sz w:val="24"/>
          <w:szCs w:val="24"/>
        </w:rPr>
        <w:t xml:space="preserve"> (рейтинг)</w:t>
      </w:r>
      <w:r w:rsidR="00916A25" w:rsidRPr="00EE7902">
        <w:rPr>
          <w:rFonts w:ascii="Times New Roman" w:hAnsi="Times New Roman"/>
          <w:color w:val="auto"/>
          <w:sz w:val="24"/>
          <w:szCs w:val="24"/>
        </w:rPr>
        <w:t xml:space="preserve">. </w:t>
      </w:r>
    </w:p>
    <w:p w:rsidR="00A1111C" w:rsidRDefault="00A1111C" w:rsidP="000968EB">
      <w:pPr>
        <w:pStyle w:val="13"/>
        <w:tabs>
          <w:tab w:val="left" w:pos="482"/>
        </w:tabs>
        <w:spacing w:line="240" w:lineRule="auto"/>
        <w:ind w:left="720" w:right="20" w:firstLine="0"/>
        <w:jc w:val="center"/>
        <w:rPr>
          <w:rFonts w:ascii="Times New Roman" w:hAnsi="Times New Roman" w:cs="Times New Roman"/>
          <w:b/>
          <w:color w:val="auto"/>
          <w:sz w:val="24"/>
          <w:szCs w:val="24"/>
        </w:rPr>
      </w:pPr>
    </w:p>
    <w:p w:rsidR="00F90639" w:rsidRPr="00EE7902" w:rsidRDefault="000250BE" w:rsidP="000968EB">
      <w:pPr>
        <w:pStyle w:val="13"/>
        <w:tabs>
          <w:tab w:val="left" w:pos="482"/>
        </w:tabs>
        <w:spacing w:line="240" w:lineRule="auto"/>
        <w:ind w:left="720" w:right="2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9</w:t>
      </w:r>
      <w:r w:rsidR="004D09E7" w:rsidRPr="00EE7902">
        <w:rPr>
          <w:rFonts w:ascii="Times New Roman" w:hAnsi="Times New Roman" w:cs="Times New Roman"/>
          <w:b/>
          <w:color w:val="auto"/>
          <w:sz w:val="24"/>
          <w:szCs w:val="24"/>
        </w:rPr>
        <w:t>.</w:t>
      </w:r>
      <w:r w:rsidR="00094108" w:rsidRPr="00EE7902">
        <w:rPr>
          <w:rFonts w:ascii="Times New Roman" w:hAnsi="Times New Roman" w:cs="Times New Roman"/>
          <w:b/>
          <w:color w:val="auto"/>
          <w:sz w:val="24"/>
          <w:szCs w:val="24"/>
        </w:rPr>
        <w:t>Порядок заключения договора по итогам конкурса</w:t>
      </w:r>
    </w:p>
    <w:p w:rsidR="00A1111C" w:rsidRDefault="00A1111C" w:rsidP="000968EB">
      <w:pPr>
        <w:widowControl w:val="0"/>
        <w:autoSpaceDE w:val="0"/>
        <w:spacing w:after="0" w:line="240" w:lineRule="auto"/>
        <w:jc w:val="both"/>
        <w:rPr>
          <w:rFonts w:ascii="Times New Roman" w:hAnsi="Times New Roman" w:cs="Times New Roman"/>
          <w:sz w:val="24"/>
          <w:szCs w:val="24"/>
        </w:rPr>
      </w:pPr>
    </w:p>
    <w:p w:rsidR="00BE799B" w:rsidRPr="00EE7902" w:rsidRDefault="00BE799B" w:rsidP="000968EB">
      <w:pPr>
        <w:widowControl w:val="0"/>
        <w:autoSpaceDE w:val="0"/>
        <w:spacing w:after="0" w:line="240" w:lineRule="auto"/>
        <w:jc w:val="both"/>
        <w:rPr>
          <w:rFonts w:ascii="Times New Roman" w:hAnsi="Times New Roman" w:cs="Times New Roman"/>
          <w:sz w:val="24"/>
          <w:szCs w:val="24"/>
        </w:rPr>
      </w:pPr>
      <w:bookmarkStart w:id="4" w:name="_GoBack"/>
      <w:bookmarkEnd w:id="4"/>
      <w:r w:rsidRPr="00EE7902">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BE799B" w:rsidRPr="00EE7902" w:rsidRDefault="00BE799B" w:rsidP="000968EB">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9.2. </w:t>
      </w:r>
      <w:r w:rsidR="005B1E03" w:rsidRPr="00EE7902">
        <w:rPr>
          <w:rFonts w:ascii="Times New Roman" w:hAnsi="Times New Roman" w:cs="Times New Roman"/>
          <w:sz w:val="24"/>
          <w:szCs w:val="24"/>
        </w:rPr>
        <w:t>Проект д</w:t>
      </w:r>
      <w:r w:rsidRPr="00EE7902">
        <w:rPr>
          <w:rFonts w:ascii="Times New Roman" w:hAnsi="Times New Roman" w:cs="Times New Roman"/>
          <w:sz w:val="24"/>
          <w:szCs w:val="24"/>
        </w:rPr>
        <w:t>оговор</w:t>
      </w:r>
      <w:r w:rsidR="005B1E03" w:rsidRPr="00EE7902">
        <w:rPr>
          <w:rFonts w:ascii="Times New Roman" w:hAnsi="Times New Roman" w:cs="Times New Roman"/>
          <w:sz w:val="24"/>
          <w:szCs w:val="24"/>
        </w:rPr>
        <w:t>а</w:t>
      </w:r>
      <w:r w:rsidRPr="00EE7902">
        <w:rPr>
          <w:rFonts w:ascii="Times New Roman" w:hAnsi="Times New Roman" w:cs="Times New Roman"/>
          <w:sz w:val="24"/>
          <w:szCs w:val="24"/>
        </w:rPr>
        <w:t xml:space="preserve">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w:t>
      </w:r>
      <w:r w:rsidR="005B1E03" w:rsidRPr="00EE7902">
        <w:rPr>
          <w:rFonts w:ascii="Times New Roman" w:hAnsi="Times New Roman" w:cs="Times New Roman"/>
          <w:sz w:val="24"/>
          <w:szCs w:val="24"/>
        </w:rPr>
        <w:t xml:space="preserve">с даты </w:t>
      </w:r>
      <w:r w:rsidRPr="00EE7902">
        <w:rPr>
          <w:rFonts w:ascii="Times New Roman" w:hAnsi="Times New Roman" w:cs="Times New Roman"/>
          <w:sz w:val="24"/>
          <w:szCs w:val="24"/>
        </w:rPr>
        <w:t>проведения конкурса и подписания протокола о результатах конкурса.</w:t>
      </w:r>
    </w:p>
    <w:p w:rsidR="0037012D" w:rsidRPr="00EE7902" w:rsidRDefault="00CE774D" w:rsidP="006810C2">
      <w:pPr>
        <w:widowControl w:val="0"/>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9.3</w:t>
      </w:r>
      <w:r w:rsidR="00EC13FD" w:rsidRPr="00EE7902">
        <w:rPr>
          <w:rFonts w:ascii="Times New Roman" w:hAnsi="Times New Roman" w:cs="Times New Roman"/>
          <w:sz w:val="24"/>
          <w:szCs w:val="24"/>
        </w:rPr>
        <w:t>.</w:t>
      </w:r>
      <w:r w:rsidR="008907F3" w:rsidRPr="00EE7902">
        <w:rPr>
          <w:rFonts w:ascii="Times New Roman" w:hAnsi="Times New Roman" w:cs="Times New Roman"/>
          <w:sz w:val="24"/>
          <w:szCs w:val="24"/>
        </w:rPr>
        <w:t xml:space="preserve"> В целях обеспечения исполнения договора подряда победитель конкурса заключает договор страхования ответственности лица, осуществляющего строительство, за неисполнение или ненадлежащее исполнение обязательств, предусмотренных договором подряда</w:t>
      </w:r>
      <w:r w:rsidR="0037012D" w:rsidRPr="00EE7902">
        <w:rPr>
          <w:rFonts w:ascii="Times New Roman" w:hAnsi="Times New Roman" w:cs="Times New Roman"/>
          <w:sz w:val="24"/>
          <w:szCs w:val="24"/>
        </w:rPr>
        <w:t>, со страховой компанией, соответствующей требованиям финансовой устойчивости</w:t>
      </w:r>
      <w:r w:rsidR="008907F3" w:rsidRPr="00EE7902">
        <w:rPr>
          <w:rFonts w:ascii="Times New Roman" w:hAnsi="Times New Roman" w:cs="Times New Roman"/>
          <w:sz w:val="24"/>
          <w:szCs w:val="24"/>
        </w:rPr>
        <w:t>.</w:t>
      </w:r>
    </w:p>
    <w:p w:rsidR="006810C2" w:rsidRPr="00EE7902" w:rsidRDefault="0037012D" w:rsidP="006810C2">
      <w:pPr>
        <w:widowControl w:val="0"/>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u w:val="single"/>
        </w:rPr>
        <w:t>Требование к финансовой устойчивости страховой компании</w:t>
      </w:r>
      <w:r w:rsidRPr="00EE7902">
        <w:rPr>
          <w:rFonts w:ascii="Times New Roman" w:hAnsi="Times New Roman" w:cs="Times New Roman"/>
          <w:sz w:val="24"/>
          <w:szCs w:val="24"/>
        </w:rPr>
        <w:t>: наличие у страховой компании рейтинга финансовой устойчивости не ниже «А+</w:t>
      </w:r>
      <w:r w:rsidR="00A7204C" w:rsidRPr="00EE7902">
        <w:rPr>
          <w:rFonts w:ascii="Times New Roman" w:hAnsi="Times New Roman" w:cs="Times New Roman"/>
          <w:sz w:val="24"/>
          <w:szCs w:val="24"/>
        </w:rPr>
        <w:t>»</w:t>
      </w:r>
      <w:r w:rsidRPr="00EE7902">
        <w:rPr>
          <w:rFonts w:ascii="Times New Roman" w:hAnsi="Times New Roman" w:cs="Times New Roman"/>
          <w:sz w:val="24"/>
          <w:szCs w:val="24"/>
        </w:rPr>
        <w:t xml:space="preserve"> «Очень высокий уровень надежности», определенного </w:t>
      </w:r>
      <w:r w:rsidR="00980408" w:rsidRPr="00EE7902">
        <w:rPr>
          <w:rFonts w:ascii="Times New Roman" w:hAnsi="Times New Roman" w:cs="Times New Roman"/>
          <w:sz w:val="24"/>
          <w:szCs w:val="24"/>
        </w:rPr>
        <w:t xml:space="preserve">рейтинговым </w:t>
      </w:r>
      <w:r w:rsidRPr="00EE7902">
        <w:rPr>
          <w:rFonts w:ascii="Times New Roman" w:hAnsi="Times New Roman" w:cs="Times New Roman"/>
          <w:sz w:val="24"/>
          <w:szCs w:val="24"/>
        </w:rPr>
        <w:t>агентством</w:t>
      </w:r>
      <w:r w:rsidR="00980408" w:rsidRPr="00EE7902">
        <w:rPr>
          <w:rFonts w:ascii="Times New Roman" w:hAnsi="Times New Roman" w:cs="Times New Roman"/>
          <w:sz w:val="24"/>
          <w:szCs w:val="24"/>
        </w:rPr>
        <w:t xml:space="preserve"> «</w:t>
      </w:r>
      <w:r w:rsidRPr="00EE7902">
        <w:rPr>
          <w:rFonts w:ascii="Times New Roman" w:hAnsi="Times New Roman" w:cs="Times New Roman"/>
          <w:sz w:val="24"/>
          <w:szCs w:val="24"/>
        </w:rPr>
        <w:t>Э</w:t>
      </w:r>
      <w:r w:rsidR="00980408" w:rsidRPr="00EE7902">
        <w:rPr>
          <w:rFonts w:ascii="Times New Roman" w:hAnsi="Times New Roman" w:cs="Times New Roman"/>
          <w:sz w:val="24"/>
          <w:szCs w:val="24"/>
        </w:rPr>
        <w:t>ксперт РА»</w:t>
      </w:r>
      <w:r w:rsidR="00A7204C" w:rsidRPr="00EE7902">
        <w:rPr>
          <w:rFonts w:ascii="Times New Roman" w:hAnsi="Times New Roman" w:cs="Times New Roman"/>
          <w:sz w:val="24"/>
          <w:szCs w:val="24"/>
        </w:rPr>
        <w:t>.</w:t>
      </w:r>
      <w:r w:rsidR="00980408" w:rsidRPr="00EE7902">
        <w:rPr>
          <w:rFonts w:ascii="Times New Roman" w:hAnsi="Times New Roman" w:cs="Times New Roman"/>
          <w:sz w:val="24"/>
          <w:szCs w:val="24"/>
        </w:rPr>
        <w:t xml:space="preserve"> Страховая компания должна обладать высокой способностью своевременно выполнять обязательства перед держателями полисов и контрактов. </w:t>
      </w:r>
    </w:p>
    <w:p w:rsidR="008907F3" w:rsidRPr="00EE7902" w:rsidRDefault="008907F3" w:rsidP="006810C2">
      <w:pPr>
        <w:widowControl w:val="0"/>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Копию дого</w:t>
      </w:r>
      <w:r w:rsidR="006810C2" w:rsidRPr="00EE7902">
        <w:rPr>
          <w:rFonts w:ascii="Times New Roman" w:hAnsi="Times New Roman" w:cs="Times New Roman"/>
          <w:sz w:val="24"/>
          <w:szCs w:val="24"/>
        </w:rPr>
        <w:t>вора страхования ответственности</w:t>
      </w:r>
      <w:r w:rsidRPr="00EE7902">
        <w:rPr>
          <w:rFonts w:ascii="Times New Roman" w:hAnsi="Times New Roman" w:cs="Times New Roman"/>
          <w:sz w:val="24"/>
          <w:szCs w:val="24"/>
        </w:rPr>
        <w:t xml:space="preserve"> </w:t>
      </w:r>
      <w:r w:rsidR="006810C2" w:rsidRPr="00EE7902">
        <w:rPr>
          <w:rFonts w:ascii="Times New Roman" w:hAnsi="Times New Roman" w:cs="Times New Roman"/>
          <w:sz w:val="24"/>
          <w:szCs w:val="24"/>
        </w:rPr>
        <w:t xml:space="preserve">победитель конкурса предоставляет заказчику одновременно с подписанным проектом договора, при этом </w:t>
      </w:r>
      <w:r w:rsidRPr="00EE7902">
        <w:rPr>
          <w:rFonts w:ascii="Times New Roman" w:hAnsi="Times New Roman" w:cs="Times New Roman"/>
          <w:sz w:val="24"/>
          <w:szCs w:val="24"/>
        </w:rPr>
        <w:t xml:space="preserve">оригинал договора </w:t>
      </w:r>
      <w:r w:rsidR="006810C2" w:rsidRPr="00EE7902">
        <w:rPr>
          <w:rFonts w:ascii="Times New Roman" w:hAnsi="Times New Roman" w:cs="Times New Roman"/>
          <w:sz w:val="24"/>
          <w:szCs w:val="24"/>
        </w:rPr>
        <w:t xml:space="preserve">страхования предъявляется </w:t>
      </w:r>
      <w:r w:rsidRPr="00EE7902">
        <w:rPr>
          <w:rFonts w:ascii="Times New Roman" w:hAnsi="Times New Roman" w:cs="Times New Roman"/>
          <w:sz w:val="24"/>
          <w:szCs w:val="24"/>
        </w:rPr>
        <w:t xml:space="preserve">на обозрение </w:t>
      </w:r>
      <w:r w:rsidR="006810C2" w:rsidRPr="00EE7902">
        <w:rPr>
          <w:rFonts w:ascii="Times New Roman" w:hAnsi="Times New Roman" w:cs="Times New Roman"/>
          <w:sz w:val="24"/>
          <w:szCs w:val="24"/>
        </w:rPr>
        <w:t>заказчику</w:t>
      </w:r>
      <w:r w:rsidRPr="00EE7902">
        <w:rPr>
          <w:rFonts w:ascii="Times New Roman" w:hAnsi="Times New Roman" w:cs="Times New Roman"/>
          <w:sz w:val="24"/>
          <w:szCs w:val="24"/>
        </w:rPr>
        <w:t>.</w:t>
      </w:r>
    </w:p>
    <w:p w:rsidR="00CE774D" w:rsidRPr="00EE7902" w:rsidRDefault="00CE774D" w:rsidP="00CE774D">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9.4. В случае, если участник конкурса, признанный победителем конкурса, в сроки, </w:t>
      </w:r>
      <w:r w:rsidRPr="00EE7902">
        <w:rPr>
          <w:rFonts w:ascii="Times New Roman" w:hAnsi="Times New Roman" w:cs="Times New Roman"/>
          <w:sz w:val="24"/>
          <w:szCs w:val="24"/>
        </w:rPr>
        <w:lastRenderedPageBreak/>
        <w:t>установленные документацией об открытом конкурсе, не представил заказчику (организатору конкурса) подписанный со своей с</w:t>
      </w:r>
      <w:r w:rsidR="000B1EEE" w:rsidRPr="00EE7902">
        <w:rPr>
          <w:rFonts w:ascii="Times New Roman" w:hAnsi="Times New Roman" w:cs="Times New Roman"/>
          <w:sz w:val="24"/>
          <w:szCs w:val="24"/>
        </w:rPr>
        <w:t xml:space="preserve">тороны проект договора, а также в случае не предоставления </w:t>
      </w:r>
      <w:r w:rsidR="007B4557" w:rsidRPr="00EE7902">
        <w:rPr>
          <w:rFonts w:ascii="Times New Roman" w:hAnsi="Times New Roman" w:cs="Times New Roman"/>
          <w:sz w:val="24"/>
          <w:szCs w:val="24"/>
        </w:rPr>
        <w:t xml:space="preserve">победителем </w:t>
      </w:r>
      <w:r w:rsidRPr="00EE7902">
        <w:rPr>
          <w:rFonts w:ascii="Times New Roman" w:hAnsi="Times New Roman" w:cs="Times New Roman"/>
          <w:sz w:val="24"/>
          <w:szCs w:val="24"/>
        </w:rPr>
        <w:t>обеспечени</w:t>
      </w:r>
      <w:r w:rsidR="000B1EEE" w:rsidRPr="00EE7902">
        <w:rPr>
          <w:rFonts w:ascii="Times New Roman" w:hAnsi="Times New Roman" w:cs="Times New Roman"/>
          <w:sz w:val="24"/>
          <w:szCs w:val="24"/>
        </w:rPr>
        <w:t>я</w:t>
      </w:r>
      <w:r w:rsidRPr="00EE7902">
        <w:rPr>
          <w:rFonts w:ascii="Times New Roman" w:hAnsi="Times New Roman" w:cs="Times New Roman"/>
          <w:sz w:val="24"/>
          <w:szCs w:val="24"/>
        </w:rPr>
        <w:t xml:space="preserve"> исполнения обязательств по договору (договор страхования ответственности по договору в целях обеспечения его исполнения), победитель конкурса утрачивает внесенный им задаток и заказчик </w:t>
      </w:r>
      <w:r w:rsidR="009555FD" w:rsidRPr="00EE7902">
        <w:rPr>
          <w:rFonts w:ascii="Times New Roman" w:hAnsi="Times New Roman" w:cs="Times New Roman"/>
          <w:sz w:val="24"/>
          <w:szCs w:val="24"/>
        </w:rPr>
        <w:t xml:space="preserve">вправе </w:t>
      </w:r>
      <w:r w:rsidRPr="00EE7902">
        <w:rPr>
          <w:rFonts w:ascii="Times New Roman" w:hAnsi="Times New Roman" w:cs="Times New Roman"/>
          <w:sz w:val="24"/>
          <w:szCs w:val="24"/>
        </w:rPr>
        <w:t>заключ</w:t>
      </w:r>
      <w:r w:rsidR="009555FD" w:rsidRPr="00EE7902">
        <w:rPr>
          <w:rFonts w:ascii="Times New Roman" w:hAnsi="Times New Roman" w:cs="Times New Roman"/>
          <w:sz w:val="24"/>
          <w:szCs w:val="24"/>
        </w:rPr>
        <w:t>ить</w:t>
      </w:r>
      <w:r w:rsidRPr="00EE7902">
        <w:rPr>
          <w:rFonts w:ascii="Times New Roman" w:hAnsi="Times New Roman" w:cs="Times New Roman"/>
          <w:sz w:val="24"/>
          <w:szCs w:val="24"/>
        </w:rPr>
        <w:t xml:space="preserve"> договор с участником конкурса, занявшим второе место в рейтинге конкурсных заявок в соответствии с протоколом о результатах конкурса.</w:t>
      </w:r>
    </w:p>
    <w:p w:rsidR="00CE774D" w:rsidRPr="00EE7902" w:rsidRDefault="00CE774D" w:rsidP="00CE774D">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9.5.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1523D8" w:rsidRPr="00EE7902" w:rsidRDefault="001523D8">
      <w:pPr>
        <w:rPr>
          <w:rFonts w:ascii="Times New Roman" w:hAnsi="Times New Roman" w:cs="Times New Roman"/>
          <w:sz w:val="24"/>
          <w:szCs w:val="24"/>
        </w:rPr>
      </w:pPr>
      <w:r w:rsidRPr="00EE7902">
        <w:rPr>
          <w:rFonts w:ascii="Times New Roman" w:hAnsi="Times New Roman" w:cs="Times New Roman"/>
          <w:sz w:val="24"/>
          <w:szCs w:val="24"/>
        </w:rPr>
        <w:br w:type="page"/>
      </w:r>
    </w:p>
    <w:p w:rsidR="00B72588" w:rsidRDefault="00B72588" w:rsidP="00B72588">
      <w:pPr>
        <w:spacing w:after="0" w:line="240" w:lineRule="auto"/>
        <w:ind w:firstLine="5954"/>
        <w:jc w:val="right"/>
        <w:rPr>
          <w:rFonts w:ascii="Times New Roman" w:hAnsi="Times New Roman" w:cs="Times New Roman"/>
          <w:sz w:val="24"/>
          <w:szCs w:val="24"/>
        </w:rPr>
      </w:pPr>
      <w:bookmarkStart w:id="5" w:name="_Toc121738778"/>
      <w:r>
        <w:rPr>
          <w:rFonts w:ascii="Times New Roman" w:hAnsi="Times New Roman" w:cs="Times New Roman"/>
          <w:sz w:val="24"/>
          <w:szCs w:val="24"/>
        </w:rPr>
        <w:lastRenderedPageBreak/>
        <w:t>Приложение № 1</w:t>
      </w:r>
    </w:p>
    <w:p w:rsidR="00B72588" w:rsidRDefault="00B72588" w:rsidP="00B72588">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B72588" w:rsidRDefault="00B72588" w:rsidP="00B72588">
      <w:pPr>
        <w:spacing w:after="0" w:line="240" w:lineRule="auto"/>
        <w:jc w:val="right"/>
        <w:rPr>
          <w:rFonts w:ascii="Times New Roman" w:hAnsi="Times New Roman" w:cs="Times New Roman"/>
          <w:sz w:val="24"/>
          <w:szCs w:val="24"/>
        </w:rPr>
      </w:pPr>
    </w:p>
    <w:p w:rsidR="00B72588" w:rsidRDefault="00B72588" w:rsidP="00B72588">
      <w:pPr>
        <w:pStyle w:val="1"/>
        <w:spacing w:before="0"/>
        <w:ind w:firstLine="561"/>
        <w:jc w:val="center"/>
        <w:rPr>
          <w:sz w:val="24"/>
          <w:szCs w:val="24"/>
        </w:rPr>
      </w:pPr>
    </w:p>
    <w:p w:rsidR="00B72588" w:rsidRDefault="00B72588" w:rsidP="00B725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ТЕХНИЧЕСКОЕ ЗАДАНИЕ </w:t>
      </w:r>
    </w:p>
    <w:p w:rsidR="00B72588" w:rsidRDefault="00B72588" w:rsidP="00B72588">
      <w:pPr>
        <w:spacing w:after="0" w:line="240" w:lineRule="auto"/>
        <w:jc w:val="center"/>
        <w:rPr>
          <w:rFonts w:cs="Times New Roman"/>
          <w:b/>
        </w:rPr>
      </w:pPr>
      <w:r>
        <w:rPr>
          <w:rFonts w:ascii="Times New Roman" w:hAnsi="Times New Roman" w:cs="Times New Roman"/>
          <w:b/>
          <w:sz w:val="24"/>
          <w:szCs w:val="24"/>
        </w:rPr>
        <w:t xml:space="preserve">на проведение работ по капитальному ремонту </w:t>
      </w:r>
      <w:r>
        <w:rPr>
          <w:rFonts w:ascii="Times New Roman" w:eastAsia="Times New Roman" w:hAnsi="Times New Roman" w:cs="Times New Roman"/>
          <w:b/>
          <w:sz w:val="24"/>
          <w:szCs w:val="24"/>
          <w:lang w:eastAsia="ru-RU"/>
        </w:rPr>
        <w:t xml:space="preserve">фасада многоквартирного жилого дома по адресу: Буйский район, д. </w:t>
      </w:r>
      <w:proofErr w:type="spellStart"/>
      <w:r>
        <w:rPr>
          <w:rFonts w:ascii="Times New Roman" w:eastAsia="Times New Roman" w:hAnsi="Times New Roman" w:cs="Times New Roman"/>
          <w:b/>
          <w:sz w:val="24"/>
          <w:szCs w:val="24"/>
          <w:lang w:eastAsia="ru-RU"/>
        </w:rPr>
        <w:t>Шушкодом</w:t>
      </w:r>
      <w:proofErr w:type="spellEnd"/>
      <w:r>
        <w:rPr>
          <w:rFonts w:ascii="Times New Roman" w:eastAsia="Times New Roman" w:hAnsi="Times New Roman" w:cs="Times New Roman"/>
          <w:b/>
          <w:sz w:val="24"/>
          <w:szCs w:val="24"/>
          <w:lang w:eastAsia="ru-RU"/>
        </w:rPr>
        <w:t>, ул. Центральная, д.2</w:t>
      </w:r>
      <w:r>
        <w:rPr>
          <w:rFonts w:ascii="Times New Roman" w:hAnsi="Times New Roman" w:cs="Times New Roman"/>
          <w:b/>
          <w:sz w:val="24"/>
          <w:szCs w:val="24"/>
        </w:rPr>
        <w:t>.</w:t>
      </w:r>
    </w:p>
    <w:p w:rsidR="00B72588" w:rsidRDefault="00B72588" w:rsidP="00B72588">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807"/>
        <w:gridCol w:w="3923"/>
        <w:gridCol w:w="4605"/>
      </w:tblGrid>
      <w:tr w:rsidR="00B72588" w:rsidTr="00B72588">
        <w:tc>
          <w:tcPr>
            <w:tcW w:w="8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2588" w:rsidRDefault="00B72588">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39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2588" w:rsidRDefault="00B72588">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2588" w:rsidRDefault="00B72588">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B72588" w:rsidTr="00B72588">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Многоквартирный 2-х этажный жилой дом</w:t>
            </w:r>
          </w:p>
        </w:tc>
      </w:tr>
      <w:tr w:rsidR="00B72588" w:rsidTr="00B72588">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sz w:val="24"/>
                <w:szCs w:val="24"/>
                <w:lang w:eastAsia="ru-RU"/>
              </w:rPr>
              <w:t xml:space="preserve">Буйский район, д. </w:t>
            </w:r>
            <w:proofErr w:type="spellStart"/>
            <w:r>
              <w:rPr>
                <w:rFonts w:ascii="Times New Roman" w:eastAsia="Times New Roman" w:hAnsi="Times New Roman" w:cs="Times New Roman"/>
                <w:sz w:val="24"/>
                <w:szCs w:val="24"/>
                <w:lang w:eastAsia="ru-RU"/>
              </w:rPr>
              <w:t>Шушкодом</w:t>
            </w:r>
            <w:proofErr w:type="spellEnd"/>
            <w:r>
              <w:rPr>
                <w:rFonts w:ascii="Times New Roman" w:eastAsia="Times New Roman" w:hAnsi="Times New Roman" w:cs="Times New Roman"/>
                <w:sz w:val="24"/>
                <w:szCs w:val="24"/>
                <w:lang w:eastAsia="ru-RU"/>
              </w:rPr>
              <w:t>, ул. Центральная, д. 2</w:t>
            </w:r>
            <w:r>
              <w:rPr>
                <w:rFonts w:ascii="Times New Roman" w:eastAsia="Times New Roman" w:hAnsi="Times New Roman" w:cs="Times New Roman"/>
                <w:color w:val="000000"/>
                <w:sz w:val="24"/>
                <w:szCs w:val="24"/>
                <w:lang w:eastAsia="ru-RU"/>
              </w:rPr>
              <w:t xml:space="preserve">  </w:t>
            </w:r>
          </w:p>
        </w:tc>
      </w:tr>
      <w:tr w:rsidR="00B72588" w:rsidTr="00B72588">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w:t>
            </w:r>
          </w:p>
        </w:tc>
      </w:tr>
      <w:tr w:rsidR="00B72588" w:rsidTr="00B72588">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Данные подрядной организации</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конкурса</w:t>
            </w:r>
          </w:p>
        </w:tc>
      </w:tr>
      <w:tr w:rsidR="00B72588" w:rsidTr="00B72588">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B72588" w:rsidTr="00B72588">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Стадийность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Строительные работы</w:t>
            </w:r>
          </w:p>
        </w:tc>
      </w:tr>
      <w:tr w:rsidR="00B72588" w:rsidTr="00B72588">
        <w:tc>
          <w:tcPr>
            <w:tcW w:w="80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92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0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Эксплуатируемые, не освобожденные здания. </w:t>
            </w:r>
            <w:r>
              <w:rPr>
                <w:rFonts w:ascii="Times New Roman" w:hAnsi="Times New Roman" w:cs="Times New Roman"/>
                <w:sz w:val="24"/>
                <w:szCs w:val="24"/>
              </w:rPr>
              <w:t>Подрядчик выполняет работы с использованием своего оборудовании, инструментов и из своего материала, гарантируя их надлежащее качество и возможность эксплуатации объекта на протяжении срока эксплуатации согласно ПОС и ППР.</w:t>
            </w:r>
          </w:p>
        </w:tc>
      </w:tr>
      <w:tr w:rsidR="00B72588" w:rsidTr="00B72588">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нормам, актам, предусмотренным для данной категории здания</w:t>
            </w:r>
          </w:p>
        </w:tc>
      </w:tr>
      <w:tr w:rsidR="00B72588" w:rsidTr="00B72588">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B72588" w:rsidTr="00B72588">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72588" w:rsidRDefault="00B72588">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hAnsi="Times New Roman" w:cs="Times New Roman"/>
              </w:rPr>
              <w:t xml:space="preserve">475280 </w:t>
            </w:r>
            <w:r>
              <w:rPr>
                <w:rFonts w:ascii="Times New Roman" w:eastAsia="Times New Roman" w:hAnsi="Times New Roman" w:cs="Times New Roman"/>
                <w:sz w:val="24"/>
                <w:szCs w:val="24"/>
                <w:lang w:eastAsia="ru-RU"/>
              </w:rPr>
              <w:t>рублей</w:t>
            </w:r>
          </w:p>
        </w:tc>
      </w:tr>
    </w:tbl>
    <w:p w:rsidR="00B72588" w:rsidRDefault="00B72588" w:rsidP="00B725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w:t>
      </w:r>
      <w:r>
        <w:rPr>
          <w:rFonts w:ascii="Times New Roman" w:eastAsia="Times New Roman" w:hAnsi="Times New Roman" w:cs="Times New Roman"/>
          <w:sz w:val="24"/>
          <w:szCs w:val="24"/>
          <w:lang w:eastAsia="ru-RU"/>
        </w:rPr>
        <w:t xml:space="preserve">ыполнение работ по капитальному ремонту фасада многоквартирного жилого дома по адресу: Буйский район, д. </w:t>
      </w:r>
      <w:proofErr w:type="spellStart"/>
      <w:r>
        <w:rPr>
          <w:rFonts w:ascii="Times New Roman" w:eastAsia="Times New Roman" w:hAnsi="Times New Roman" w:cs="Times New Roman"/>
          <w:sz w:val="24"/>
          <w:szCs w:val="24"/>
          <w:lang w:eastAsia="ru-RU"/>
        </w:rPr>
        <w:t>Шушкодом</w:t>
      </w:r>
      <w:proofErr w:type="spellEnd"/>
      <w:r>
        <w:rPr>
          <w:rFonts w:ascii="Times New Roman" w:eastAsia="Times New Roman" w:hAnsi="Times New Roman" w:cs="Times New Roman"/>
          <w:sz w:val="24"/>
          <w:szCs w:val="24"/>
          <w:lang w:eastAsia="ru-RU"/>
        </w:rPr>
        <w:t>, ул. Центральная, д.2</w:t>
      </w:r>
      <w:r>
        <w:rPr>
          <w:rFonts w:ascii="Times New Roman" w:eastAsia="Times New Roman" w:hAnsi="Times New Roman" w:cs="Times New Roman"/>
          <w:color w:val="000000"/>
          <w:sz w:val="24"/>
          <w:szCs w:val="24"/>
          <w:lang w:eastAsia="ru-RU"/>
        </w:rPr>
        <w:t>.</w:t>
      </w:r>
    </w:p>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фасада многоквартирного дома</w:t>
      </w:r>
      <w:r>
        <w:rPr>
          <w:rFonts w:ascii="Times New Roman" w:eastAsia="Times New Roman" w:hAnsi="Times New Roman" w:cs="Times New Roman"/>
          <w:color w:val="000000"/>
          <w:sz w:val="24"/>
          <w:szCs w:val="24"/>
          <w:lang w:eastAsia="ru-RU"/>
        </w:rPr>
        <w:t>:</w:t>
      </w:r>
    </w:p>
    <w:p w:rsidR="00B72588" w:rsidRDefault="00B72588" w:rsidP="00B725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СНиП </w:t>
      </w:r>
      <w:proofErr w:type="gramStart"/>
      <w:r>
        <w:rPr>
          <w:rFonts w:ascii="Times New Roman" w:eastAsia="Times New Roman" w:hAnsi="Times New Roman" w:cs="Times New Roman"/>
          <w:color w:val="000000"/>
          <w:sz w:val="24"/>
          <w:szCs w:val="24"/>
          <w:lang w:eastAsia="ru-RU"/>
        </w:rPr>
        <w:t>3.04.01.-</w:t>
      </w:r>
      <w:proofErr w:type="gramEnd"/>
      <w:r>
        <w:rPr>
          <w:rFonts w:ascii="Times New Roman" w:eastAsia="Times New Roman" w:hAnsi="Times New Roman" w:cs="Times New Roman"/>
          <w:color w:val="000000"/>
          <w:sz w:val="24"/>
          <w:szCs w:val="24"/>
          <w:lang w:eastAsia="ru-RU"/>
        </w:rPr>
        <w:t>87 «Изоляционные и отделочные покрытия»;</w:t>
      </w:r>
    </w:p>
    <w:p w:rsidR="00B72588" w:rsidRDefault="00B72588" w:rsidP="00B72588">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 xml:space="preserve"> Работы на объекте должны производиться в будние дни в период с 8.00 ч. до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 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Pr>
          <w:rFonts w:ascii="Times New Roman" w:eastAsia="Times New Roman" w:hAnsi="Times New Roman" w:cs="Times New Roman"/>
          <w:sz w:val="24"/>
          <w:szCs w:val="24"/>
          <w:lang w:eastAsia="ru-RU"/>
        </w:rPr>
        <w:t>фотофиксацией</w:t>
      </w:r>
      <w:proofErr w:type="spellEnd"/>
      <w:r>
        <w:rPr>
          <w:rFonts w:ascii="Times New Roman" w:eastAsia="Times New Roman" w:hAnsi="Times New Roman" w:cs="Times New Roman"/>
          <w:sz w:val="24"/>
          <w:szCs w:val="24"/>
          <w:lang w:eastAsia="ru-RU"/>
        </w:rPr>
        <w:t>.</w:t>
      </w:r>
    </w:p>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Особые условия:</w:t>
      </w:r>
    </w:p>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фасада с деталировкой узлов.</w:t>
      </w:r>
    </w:p>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 обязан приступить к выполнению работ в срок, не позднее 7 календарных дней с момента подписания договора Заказчиком.</w:t>
      </w:r>
    </w:p>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72588" w:rsidRDefault="00B72588" w:rsidP="00B725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  Перечень основных работ и материалов по капитальному ремонту мягкой кровли</w:t>
      </w:r>
    </w:p>
    <w:tbl>
      <w:tblPr>
        <w:tblW w:w="9729" w:type="dxa"/>
        <w:tblLook w:val="04A0" w:firstRow="1" w:lastRow="0" w:firstColumn="1" w:lastColumn="0" w:noHBand="0" w:noVBand="1"/>
      </w:tblPr>
      <w:tblGrid>
        <w:gridCol w:w="674"/>
        <w:gridCol w:w="2620"/>
        <w:gridCol w:w="4639"/>
        <w:gridCol w:w="579"/>
        <w:gridCol w:w="1217"/>
      </w:tblGrid>
      <w:tr w:rsidR="00B72588" w:rsidTr="00B72588">
        <w:trPr>
          <w:trHeight w:val="510"/>
        </w:trPr>
        <w:tc>
          <w:tcPr>
            <w:tcW w:w="674" w:type="dxa"/>
            <w:vMerge w:val="restart"/>
            <w:tcBorders>
              <w:top w:val="single" w:sz="4" w:space="0" w:color="000000"/>
              <w:left w:val="single" w:sz="4" w:space="0" w:color="000000"/>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br/>
            </w:r>
            <w:proofErr w:type="spellStart"/>
            <w:r>
              <w:rPr>
                <w:rFonts w:ascii="Times New Roman" w:eastAsia="Times New Roman" w:hAnsi="Times New Roman" w:cs="Times New Roman"/>
                <w:color w:val="000000"/>
                <w:sz w:val="20"/>
                <w:szCs w:val="20"/>
                <w:lang w:eastAsia="ru-RU"/>
              </w:rPr>
              <w:t>п.п</w:t>
            </w:r>
            <w:proofErr w:type="spellEnd"/>
            <w:r>
              <w:rPr>
                <w:rFonts w:ascii="Times New Roman" w:eastAsia="Times New Roman" w:hAnsi="Times New Roman" w:cs="Times New Roman"/>
                <w:color w:val="000000"/>
                <w:sz w:val="20"/>
                <w:szCs w:val="20"/>
                <w:lang w:eastAsia="ru-RU"/>
              </w:rPr>
              <w:t>.</w:t>
            </w:r>
          </w:p>
        </w:tc>
        <w:tc>
          <w:tcPr>
            <w:tcW w:w="2620" w:type="dxa"/>
            <w:vMerge w:val="restart"/>
            <w:tcBorders>
              <w:top w:val="single" w:sz="4" w:space="0" w:color="000000"/>
              <w:left w:val="single" w:sz="4" w:space="0" w:color="000000"/>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Описание дефектов по конструктивным элементам, помещениям и пр.</w:t>
            </w:r>
          </w:p>
        </w:tc>
        <w:tc>
          <w:tcPr>
            <w:tcW w:w="6435" w:type="dxa"/>
            <w:gridSpan w:val="3"/>
            <w:tcBorders>
              <w:top w:val="single" w:sz="4" w:space="0" w:color="000000"/>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Методы устранения </w:t>
            </w:r>
          </w:p>
        </w:tc>
      </w:tr>
      <w:tr w:rsidR="00B72588" w:rsidTr="00B72588">
        <w:trPr>
          <w:trHeight w:val="5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работ</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r>
              <w:rPr>
                <w:rFonts w:ascii="Times New Roman" w:eastAsia="Times New Roman" w:hAnsi="Times New Roman" w:cs="Times New Roman"/>
                <w:color w:val="000000"/>
                <w:sz w:val="20"/>
                <w:szCs w:val="20"/>
                <w:lang w:eastAsia="ru-RU"/>
              </w:rPr>
              <w:br/>
              <w:t>изм.</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r>
      <w:tr w:rsidR="00B72588" w:rsidTr="00B72588">
        <w:trPr>
          <w:trHeight w:val="285"/>
        </w:trPr>
        <w:tc>
          <w:tcPr>
            <w:tcW w:w="674" w:type="dxa"/>
            <w:tcBorders>
              <w:top w:val="nil"/>
              <w:left w:val="single" w:sz="4" w:space="0" w:color="000000"/>
              <w:bottom w:val="single" w:sz="4" w:space="0" w:color="000000"/>
              <w:right w:val="single" w:sz="4" w:space="0" w:color="000000"/>
            </w:tcBorders>
            <w:noWrap/>
            <w:vAlign w:val="center"/>
            <w:hideMark/>
          </w:tcPr>
          <w:p w:rsidR="00B72588" w:rsidRDefault="00B72588">
            <w:pPr>
              <w:shd w:val="clear" w:color="auto" w:fill="FFFFFF"/>
              <w:spacing w:after="0" w:line="240" w:lineRule="auto"/>
              <w:jc w:val="center"/>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1</w:t>
            </w:r>
          </w:p>
        </w:tc>
        <w:tc>
          <w:tcPr>
            <w:tcW w:w="2620" w:type="dxa"/>
            <w:tcBorders>
              <w:top w:val="nil"/>
              <w:left w:val="nil"/>
              <w:bottom w:val="single" w:sz="4" w:space="0" w:color="000000"/>
              <w:right w:val="single" w:sz="4" w:space="0" w:color="000000"/>
            </w:tcBorders>
            <w:noWrap/>
            <w:vAlign w:val="center"/>
            <w:hideMark/>
          </w:tcPr>
          <w:p w:rsidR="00B72588" w:rsidRDefault="00B72588">
            <w:pPr>
              <w:shd w:val="clear" w:color="auto" w:fill="FFFFFF"/>
              <w:spacing w:after="0" w:line="240" w:lineRule="auto"/>
              <w:jc w:val="center"/>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2</w:t>
            </w:r>
          </w:p>
        </w:tc>
        <w:tc>
          <w:tcPr>
            <w:tcW w:w="4639" w:type="dxa"/>
            <w:tcBorders>
              <w:top w:val="nil"/>
              <w:left w:val="nil"/>
              <w:bottom w:val="single" w:sz="4" w:space="0" w:color="000000"/>
              <w:right w:val="single" w:sz="4" w:space="0" w:color="000000"/>
            </w:tcBorders>
            <w:noWrap/>
            <w:vAlign w:val="center"/>
            <w:hideMark/>
          </w:tcPr>
          <w:p w:rsidR="00B72588" w:rsidRDefault="00B72588">
            <w:pPr>
              <w:shd w:val="clear" w:color="auto" w:fill="FFFFFF"/>
              <w:spacing w:after="0" w:line="240" w:lineRule="auto"/>
              <w:jc w:val="center"/>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3</w:t>
            </w:r>
          </w:p>
        </w:tc>
        <w:tc>
          <w:tcPr>
            <w:tcW w:w="579" w:type="dxa"/>
            <w:tcBorders>
              <w:top w:val="nil"/>
              <w:left w:val="nil"/>
              <w:bottom w:val="single" w:sz="4" w:space="0" w:color="000000"/>
              <w:right w:val="single" w:sz="4" w:space="0" w:color="000000"/>
            </w:tcBorders>
            <w:noWrap/>
            <w:vAlign w:val="center"/>
            <w:hideMark/>
          </w:tcPr>
          <w:p w:rsidR="00B72588" w:rsidRDefault="00B72588">
            <w:pPr>
              <w:shd w:val="clear" w:color="auto" w:fill="FFFFFF"/>
              <w:spacing w:after="0" w:line="240" w:lineRule="auto"/>
              <w:jc w:val="center"/>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4</w:t>
            </w:r>
          </w:p>
        </w:tc>
        <w:tc>
          <w:tcPr>
            <w:tcW w:w="1217" w:type="dxa"/>
            <w:tcBorders>
              <w:top w:val="nil"/>
              <w:left w:val="nil"/>
              <w:bottom w:val="single" w:sz="4" w:space="0" w:color="000000"/>
              <w:right w:val="single" w:sz="4" w:space="0" w:color="000000"/>
            </w:tcBorders>
            <w:noWrap/>
            <w:vAlign w:val="center"/>
            <w:hideMark/>
          </w:tcPr>
          <w:p w:rsidR="00B72588" w:rsidRDefault="00B72588">
            <w:pPr>
              <w:shd w:val="clear" w:color="auto" w:fill="FFFFFF"/>
              <w:spacing w:after="0" w:line="240" w:lineRule="auto"/>
              <w:jc w:val="center"/>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5</w:t>
            </w:r>
          </w:p>
        </w:tc>
      </w:tr>
      <w:tr w:rsidR="00B72588" w:rsidTr="00B72588">
        <w:trPr>
          <w:trHeight w:val="255"/>
        </w:trPr>
        <w:tc>
          <w:tcPr>
            <w:tcW w:w="674" w:type="dxa"/>
            <w:vMerge w:val="restart"/>
            <w:tcBorders>
              <w:top w:val="nil"/>
              <w:left w:val="single" w:sz="4" w:space="0" w:color="000000"/>
              <w:bottom w:val="single" w:sz="4" w:space="0" w:color="000000"/>
              <w:right w:val="single" w:sz="4" w:space="0" w:color="000000"/>
            </w:tcBorders>
            <w:noWrap/>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 1</w:t>
            </w:r>
          </w:p>
        </w:tc>
        <w:tc>
          <w:tcPr>
            <w:tcW w:w="2620" w:type="dxa"/>
            <w:vMerge w:val="restart"/>
            <w:tcBorders>
              <w:top w:val="nil"/>
              <w:left w:val="single" w:sz="4" w:space="0" w:color="000000"/>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Мелкие трещины стен, продуваемость и промерзание стен, выветривание швов</w:t>
            </w:r>
          </w:p>
        </w:tc>
        <w:tc>
          <w:tcPr>
            <w:tcW w:w="4639" w:type="dxa"/>
            <w:tcBorders>
              <w:top w:val="nil"/>
              <w:left w:val="nil"/>
              <w:bottom w:val="single" w:sz="4" w:space="0" w:color="000000"/>
              <w:right w:val="single" w:sz="4" w:space="0" w:color="000000"/>
            </w:tcBorders>
            <w:vAlign w:val="bottom"/>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Ремонт кирпичной кладки</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23.16</w:t>
            </w:r>
          </w:p>
        </w:tc>
      </w:tr>
      <w:tr w:rsidR="00B72588" w:rsidTr="00B72588">
        <w:trPr>
          <w:trHeight w:val="315"/>
        </w:trPr>
        <w:tc>
          <w:tcPr>
            <w:tcW w:w="0" w:type="auto"/>
            <w:vMerge/>
            <w:tcBorders>
              <w:top w:val="nil"/>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i/>
                <w:iCs/>
                <w:color w:val="000000"/>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vAlign w:val="bottom"/>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Заполнение бетоном оголенной арматуры на балконных плитах</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r>
      <w:tr w:rsidR="00B72588" w:rsidTr="00B72588">
        <w:trPr>
          <w:trHeight w:val="58"/>
        </w:trPr>
        <w:tc>
          <w:tcPr>
            <w:tcW w:w="0" w:type="auto"/>
            <w:vMerge/>
            <w:tcBorders>
              <w:top w:val="nil"/>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i/>
                <w:iCs/>
                <w:color w:val="000000"/>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vAlign w:val="bottom"/>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Улучшенная штукатурка фасадов</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492.41</w:t>
            </w:r>
          </w:p>
        </w:tc>
      </w:tr>
      <w:tr w:rsidR="00B72588" w:rsidTr="00B72588">
        <w:trPr>
          <w:trHeight w:val="143"/>
        </w:trPr>
        <w:tc>
          <w:tcPr>
            <w:tcW w:w="0" w:type="auto"/>
            <w:vMerge/>
            <w:tcBorders>
              <w:top w:val="nil"/>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i/>
                <w:iCs/>
                <w:color w:val="000000"/>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vAlign w:val="bottom"/>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Огрунтовка</w:t>
            </w:r>
            <w:proofErr w:type="spellEnd"/>
            <w:r>
              <w:rPr>
                <w:rFonts w:ascii="Times New Roman" w:eastAsia="Times New Roman" w:hAnsi="Times New Roman" w:cs="Times New Roman"/>
                <w:color w:val="000000"/>
                <w:sz w:val="20"/>
                <w:szCs w:val="20"/>
                <w:lang w:eastAsia="ru-RU"/>
              </w:rPr>
              <w:t xml:space="preserve"> фасада</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492.41</w:t>
            </w:r>
          </w:p>
        </w:tc>
      </w:tr>
      <w:tr w:rsidR="00B72588" w:rsidTr="00B72588">
        <w:trPr>
          <w:trHeight w:val="131"/>
        </w:trPr>
        <w:tc>
          <w:tcPr>
            <w:tcW w:w="0" w:type="auto"/>
            <w:vMerge/>
            <w:tcBorders>
              <w:top w:val="nil"/>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i/>
                <w:iCs/>
                <w:color w:val="000000"/>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vAlign w:val="bottom"/>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Перхлорвиниловая окраска фасада</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492.41</w:t>
            </w:r>
          </w:p>
        </w:tc>
      </w:tr>
      <w:tr w:rsidR="00B72588" w:rsidTr="00B72588">
        <w:trPr>
          <w:trHeight w:val="461"/>
        </w:trPr>
        <w:tc>
          <w:tcPr>
            <w:tcW w:w="674" w:type="dxa"/>
            <w:vMerge w:val="restart"/>
            <w:tcBorders>
              <w:top w:val="nil"/>
              <w:left w:val="single" w:sz="4" w:space="0" w:color="000000"/>
              <w:bottom w:val="nil"/>
              <w:right w:val="single" w:sz="4" w:space="0" w:color="000000"/>
            </w:tcBorders>
            <w:noWrap/>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2</w:t>
            </w:r>
          </w:p>
        </w:tc>
        <w:tc>
          <w:tcPr>
            <w:tcW w:w="2620" w:type="dxa"/>
            <w:vMerge w:val="restart"/>
            <w:tcBorders>
              <w:top w:val="nil"/>
              <w:left w:val="single" w:sz="4" w:space="0" w:color="000000"/>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Замена покрытия козырьков над входами</w:t>
            </w:r>
          </w:p>
        </w:tc>
        <w:tc>
          <w:tcPr>
            <w:tcW w:w="4639" w:type="dxa"/>
            <w:tcBorders>
              <w:top w:val="nil"/>
              <w:left w:val="nil"/>
              <w:bottom w:val="single" w:sz="4" w:space="0" w:color="000000"/>
              <w:right w:val="single" w:sz="4" w:space="0" w:color="000000"/>
            </w:tcBorders>
            <w:vAlign w:val="bottom"/>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покрытия козырьков над входами 2 шт. 3х1,2м. Металл оцинкованный</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r>
      <w:tr w:rsidR="00B72588" w:rsidTr="00B72588">
        <w:trPr>
          <w:trHeight w:val="411"/>
        </w:trPr>
        <w:tc>
          <w:tcPr>
            <w:tcW w:w="0" w:type="auto"/>
            <w:vMerge/>
            <w:tcBorders>
              <w:top w:val="nil"/>
              <w:left w:val="single" w:sz="4" w:space="0" w:color="000000"/>
              <w:bottom w:val="nil"/>
              <w:right w:val="single" w:sz="4" w:space="0" w:color="000000"/>
            </w:tcBorders>
            <w:vAlign w:val="center"/>
            <w:hideMark/>
          </w:tcPr>
          <w:p w:rsidR="00B72588" w:rsidRDefault="00B72588">
            <w:pPr>
              <w:spacing w:after="0"/>
              <w:rPr>
                <w:rFonts w:ascii="Times New Roman" w:eastAsia="Times New Roman" w:hAnsi="Times New Roman" w:cs="Times New Roman"/>
                <w:i/>
                <w:iCs/>
                <w:color w:val="000000"/>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vAlign w:val="bottom"/>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покрытия козырьков над входами 2 шт. 3х1,2м. Металл оцинкованный</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r>
      <w:tr w:rsidR="00B72588" w:rsidTr="00B72588">
        <w:trPr>
          <w:trHeight w:val="360"/>
        </w:trPr>
        <w:tc>
          <w:tcPr>
            <w:tcW w:w="674" w:type="dxa"/>
            <w:tcBorders>
              <w:top w:val="single" w:sz="4" w:space="0" w:color="000000"/>
              <w:left w:val="single" w:sz="4" w:space="0" w:color="000000"/>
              <w:bottom w:val="nil"/>
              <w:right w:val="single" w:sz="4" w:space="0" w:color="000000"/>
            </w:tcBorders>
            <w:noWrap/>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3</w:t>
            </w:r>
          </w:p>
        </w:tc>
        <w:tc>
          <w:tcPr>
            <w:tcW w:w="2620" w:type="dxa"/>
            <w:tcBorders>
              <w:top w:val="nil"/>
              <w:left w:val="nil"/>
              <w:bottom w:val="nil"/>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Требуется замена отливов на окнах</w:t>
            </w:r>
          </w:p>
        </w:tc>
        <w:tc>
          <w:tcPr>
            <w:tcW w:w="463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Замена отливов на окнах</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м.п</w:t>
            </w:r>
            <w:proofErr w:type="spellEnd"/>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47.6</w:t>
            </w:r>
          </w:p>
        </w:tc>
      </w:tr>
      <w:tr w:rsidR="00B72588" w:rsidTr="00B72588">
        <w:trPr>
          <w:trHeight w:val="440"/>
        </w:trPr>
        <w:tc>
          <w:tcPr>
            <w:tcW w:w="674" w:type="dxa"/>
            <w:tcBorders>
              <w:top w:val="single" w:sz="4" w:space="0" w:color="000000"/>
              <w:left w:val="single" w:sz="4" w:space="0" w:color="000000"/>
              <w:bottom w:val="nil"/>
              <w:right w:val="single" w:sz="4" w:space="0" w:color="000000"/>
            </w:tcBorders>
            <w:noWrap/>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4</w:t>
            </w:r>
          </w:p>
        </w:tc>
        <w:tc>
          <w:tcPr>
            <w:tcW w:w="2620" w:type="dxa"/>
            <w:tcBorders>
              <w:top w:val="single" w:sz="4" w:space="0" w:color="000000"/>
              <w:left w:val="nil"/>
              <w:bottom w:val="nil"/>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обделок на балконах</w:t>
            </w:r>
          </w:p>
        </w:tc>
        <w:tc>
          <w:tcPr>
            <w:tcW w:w="4639" w:type="dxa"/>
            <w:tcBorders>
              <w:top w:val="nil"/>
              <w:left w:val="nil"/>
              <w:bottom w:val="nil"/>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обделок на балконах</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r>
      <w:tr w:rsidR="00B72588" w:rsidTr="00B72588">
        <w:trPr>
          <w:trHeight w:val="315"/>
        </w:trPr>
        <w:tc>
          <w:tcPr>
            <w:tcW w:w="674"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5</w:t>
            </w:r>
          </w:p>
        </w:tc>
        <w:tc>
          <w:tcPr>
            <w:tcW w:w="2620" w:type="dxa"/>
            <w:vMerge w:val="restart"/>
            <w:tcBorders>
              <w:top w:val="single" w:sz="4" w:space="0" w:color="000000"/>
              <w:left w:val="single" w:sz="4" w:space="0" w:color="000000"/>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Разбиты окна подъезда рамы сгнили </w:t>
            </w:r>
          </w:p>
        </w:tc>
        <w:tc>
          <w:tcPr>
            <w:tcW w:w="4639" w:type="dxa"/>
            <w:tcBorders>
              <w:top w:val="single" w:sz="4" w:space="0" w:color="000000"/>
              <w:left w:val="nil"/>
              <w:bottom w:val="single" w:sz="4" w:space="0" w:color="000000"/>
              <w:right w:val="single" w:sz="4" w:space="0" w:color="000000"/>
            </w:tcBorders>
            <w:vAlign w:val="bottom"/>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Разборка деревянных заполнений оконных в подъездах 2 шт. </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5.72</w:t>
            </w:r>
          </w:p>
        </w:tc>
      </w:tr>
      <w:tr w:rsidR="00B72588" w:rsidTr="00B72588">
        <w:trPr>
          <w:trHeight w:val="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i/>
                <w:iCs/>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vAlign w:val="bottom"/>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оконного блока ПВХ</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5.72</w:t>
            </w:r>
          </w:p>
        </w:tc>
      </w:tr>
      <w:tr w:rsidR="00B72588" w:rsidTr="00B72588">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i/>
                <w:iCs/>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vAlign w:val="bottom"/>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подоконной доски ПВХ</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r>
      <w:tr w:rsidR="00B72588" w:rsidTr="00B72588">
        <w:trPr>
          <w:trHeight w:val="1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i/>
                <w:iCs/>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vAlign w:val="bottom"/>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Облицовка оконных откосов пластиком</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w:t>
            </w:r>
          </w:p>
        </w:tc>
      </w:tr>
      <w:tr w:rsidR="00B72588" w:rsidTr="00B72588">
        <w:trPr>
          <w:trHeight w:val="79"/>
        </w:trPr>
        <w:tc>
          <w:tcPr>
            <w:tcW w:w="674" w:type="dxa"/>
            <w:vMerge w:val="restart"/>
            <w:tcBorders>
              <w:top w:val="nil"/>
              <w:left w:val="single" w:sz="4" w:space="0" w:color="000000"/>
              <w:bottom w:val="single" w:sz="4" w:space="0" w:color="000000"/>
              <w:right w:val="single" w:sz="4" w:space="0" w:color="000000"/>
            </w:tcBorders>
            <w:noWrap/>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6</w:t>
            </w:r>
          </w:p>
        </w:tc>
        <w:tc>
          <w:tcPr>
            <w:tcW w:w="2620" w:type="dxa"/>
            <w:vMerge w:val="restart"/>
            <w:tcBorders>
              <w:top w:val="nil"/>
              <w:left w:val="single" w:sz="4" w:space="0" w:color="000000"/>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Требуется замена старых дверей на металлические</w:t>
            </w:r>
          </w:p>
        </w:tc>
        <w:tc>
          <w:tcPr>
            <w:tcW w:w="4639" w:type="dxa"/>
            <w:tcBorders>
              <w:top w:val="nil"/>
              <w:left w:val="nil"/>
              <w:bottom w:val="single" w:sz="4" w:space="0" w:color="000000"/>
              <w:right w:val="single" w:sz="4" w:space="0" w:color="000000"/>
            </w:tcBorders>
            <w:vAlign w:val="bottom"/>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Демонтаж деревянных дверей</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5.46</w:t>
            </w:r>
          </w:p>
        </w:tc>
      </w:tr>
      <w:tr w:rsidR="00B72588" w:rsidTr="00B72588">
        <w:trPr>
          <w:trHeight w:val="126"/>
        </w:trPr>
        <w:tc>
          <w:tcPr>
            <w:tcW w:w="0" w:type="auto"/>
            <w:vMerge/>
            <w:tcBorders>
              <w:top w:val="nil"/>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i/>
                <w:iCs/>
                <w:color w:val="000000"/>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vAlign w:val="bottom"/>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металлической двери</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5.46</w:t>
            </w:r>
          </w:p>
        </w:tc>
      </w:tr>
      <w:tr w:rsidR="00B72588" w:rsidTr="00B72588">
        <w:trPr>
          <w:trHeight w:val="58"/>
        </w:trPr>
        <w:tc>
          <w:tcPr>
            <w:tcW w:w="0" w:type="auto"/>
            <w:vMerge/>
            <w:tcBorders>
              <w:top w:val="nil"/>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i/>
                <w:iCs/>
                <w:color w:val="000000"/>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Установка доводчика </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B72588" w:rsidTr="00B72588">
        <w:trPr>
          <w:trHeight w:val="75"/>
        </w:trPr>
        <w:tc>
          <w:tcPr>
            <w:tcW w:w="674" w:type="dxa"/>
            <w:vMerge w:val="restart"/>
            <w:tcBorders>
              <w:top w:val="nil"/>
              <w:left w:val="single" w:sz="4" w:space="0" w:color="000000"/>
              <w:bottom w:val="single" w:sz="4" w:space="0" w:color="000000"/>
              <w:right w:val="nil"/>
            </w:tcBorders>
            <w:noWrap/>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7</w:t>
            </w:r>
          </w:p>
        </w:tc>
        <w:tc>
          <w:tcPr>
            <w:tcW w:w="2620" w:type="dxa"/>
            <w:vMerge w:val="restart"/>
            <w:tcBorders>
              <w:top w:val="nil"/>
              <w:left w:val="single" w:sz="4" w:space="0" w:color="auto"/>
              <w:bottom w:val="single" w:sz="4" w:space="0" w:color="auto"/>
              <w:right w:val="single" w:sz="4" w:space="0" w:color="auto"/>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Штукатурка на цокольной части частично отпала мелкие трещины</w:t>
            </w:r>
          </w:p>
        </w:tc>
        <w:tc>
          <w:tcPr>
            <w:tcW w:w="463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Ремонт штукатурки цоколя</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32.92</w:t>
            </w:r>
          </w:p>
        </w:tc>
      </w:tr>
      <w:tr w:rsidR="00B72588" w:rsidTr="00B72588">
        <w:trPr>
          <w:trHeight w:val="315"/>
        </w:trPr>
        <w:tc>
          <w:tcPr>
            <w:tcW w:w="0" w:type="auto"/>
            <w:vMerge/>
            <w:tcBorders>
              <w:top w:val="nil"/>
              <w:left w:val="single" w:sz="4" w:space="0" w:color="000000"/>
              <w:bottom w:val="single" w:sz="4" w:space="0" w:color="000000"/>
              <w:right w:val="nil"/>
            </w:tcBorders>
            <w:vAlign w:val="center"/>
            <w:hideMark/>
          </w:tcPr>
          <w:p w:rsidR="00B72588" w:rsidRDefault="00B72588">
            <w:pPr>
              <w:spacing w:after="0"/>
              <w:rPr>
                <w:rFonts w:ascii="Times New Roman" w:eastAsia="Times New Roman" w:hAnsi="Times New Roman" w:cs="Times New Roman"/>
                <w:i/>
                <w:iCs/>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Огрунтовка</w:t>
            </w:r>
            <w:proofErr w:type="spellEnd"/>
            <w:r>
              <w:rPr>
                <w:rFonts w:ascii="Times New Roman" w:eastAsia="Times New Roman" w:hAnsi="Times New Roman" w:cs="Times New Roman"/>
                <w:color w:val="000000"/>
                <w:sz w:val="20"/>
                <w:szCs w:val="20"/>
                <w:lang w:eastAsia="ru-RU"/>
              </w:rPr>
              <w:t xml:space="preserve"> поверхности цоколя</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32.92</w:t>
            </w:r>
          </w:p>
        </w:tc>
      </w:tr>
      <w:tr w:rsidR="00B72588" w:rsidTr="00B72588">
        <w:trPr>
          <w:trHeight w:val="315"/>
        </w:trPr>
        <w:tc>
          <w:tcPr>
            <w:tcW w:w="674" w:type="dxa"/>
            <w:tcBorders>
              <w:top w:val="nil"/>
              <w:left w:val="single" w:sz="4" w:space="0" w:color="000000"/>
              <w:bottom w:val="nil"/>
              <w:right w:val="nil"/>
            </w:tcBorders>
            <w:noWrap/>
            <w:vAlign w:val="center"/>
          </w:tcPr>
          <w:p w:rsidR="00B72588" w:rsidRDefault="00B72588">
            <w:pPr>
              <w:shd w:val="clear" w:color="auto" w:fill="FFFFFF"/>
              <w:spacing w:after="0" w:line="240" w:lineRule="auto"/>
              <w:textAlignment w:val="baseline"/>
              <w:rPr>
                <w:rFonts w:ascii="Times New Roman" w:eastAsia="Times New Roman" w:hAnsi="Times New Roman" w:cs="Times New Roman"/>
                <w:i/>
                <w:iCs/>
                <w:color w:val="000000"/>
                <w:sz w:val="20"/>
                <w:szCs w:val="20"/>
                <w:lang w:eastAsia="ru-RU"/>
              </w:rPr>
            </w:pPr>
          </w:p>
        </w:tc>
        <w:tc>
          <w:tcPr>
            <w:tcW w:w="2620" w:type="dxa"/>
            <w:vMerge w:val="restart"/>
            <w:tcBorders>
              <w:top w:val="nil"/>
              <w:left w:val="single" w:sz="4" w:space="0" w:color="auto"/>
              <w:bottom w:val="single" w:sz="4" w:space="0" w:color="auto"/>
              <w:right w:val="single" w:sz="4" w:space="0" w:color="auto"/>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Устройство </w:t>
            </w:r>
            <w:proofErr w:type="spellStart"/>
            <w:r>
              <w:rPr>
                <w:rFonts w:ascii="Times New Roman" w:eastAsia="Times New Roman" w:hAnsi="Times New Roman" w:cs="Times New Roman"/>
                <w:color w:val="000000"/>
                <w:sz w:val="20"/>
                <w:szCs w:val="20"/>
                <w:lang w:eastAsia="ru-RU"/>
              </w:rPr>
              <w:t>отмостки</w:t>
            </w:r>
            <w:proofErr w:type="spellEnd"/>
          </w:p>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463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Перхлорвиниловая окраска поверхности цоколя</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32.92</w:t>
            </w:r>
          </w:p>
        </w:tc>
      </w:tr>
      <w:tr w:rsidR="00B72588" w:rsidTr="00B72588">
        <w:trPr>
          <w:trHeight w:val="262"/>
        </w:trPr>
        <w:tc>
          <w:tcPr>
            <w:tcW w:w="674" w:type="dxa"/>
            <w:vMerge w:val="restart"/>
            <w:tcBorders>
              <w:top w:val="nil"/>
              <w:left w:val="single" w:sz="4" w:space="0" w:color="000000"/>
              <w:bottom w:val="single" w:sz="4" w:space="0" w:color="auto"/>
              <w:right w:val="nil"/>
            </w:tcBorders>
            <w:noWrap/>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w:t>
            </w:r>
          </w:p>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0" w:type="auto"/>
            <w:vMerge/>
            <w:tcBorders>
              <w:top w:val="nil"/>
              <w:left w:val="single" w:sz="4" w:space="0" w:color="auto"/>
              <w:bottom w:val="single" w:sz="4" w:space="0" w:color="auto"/>
              <w:right w:val="single" w:sz="4" w:space="0" w:color="auto"/>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Разработка грунта вручную</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19.60</w:t>
            </w:r>
          </w:p>
        </w:tc>
      </w:tr>
      <w:tr w:rsidR="00B72588" w:rsidTr="00B72588">
        <w:trPr>
          <w:trHeight w:val="120"/>
        </w:trPr>
        <w:tc>
          <w:tcPr>
            <w:tcW w:w="0" w:type="auto"/>
            <w:vMerge/>
            <w:tcBorders>
              <w:top w:val="nil"/>
              <w:left w:val="single" w:sz="4" w:space="0" w:color="000000"/>
              <w:bottom w:val="single" w:sz="4" w:space="0" w:color="auto"/>
              <w:right w:val="nil"/>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щебеночного основания толщ. 100 мм</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9.80</w:t>
            </w:r>
          </w:p>
        </w:tc>
      </w:tr>
      <w:tr w:rsidR="00B72588" w:rsidTr="00B72588">
        <w:trPr>
          <w:trHeight w:val="180"/>
        </w:trPr>
        <w:tc>
          <w:tcPr>
            <w:tcW w:w="0" w:type="auto"/>
            <w:vMerge/>
            <w:tcBorders>
              <w:top w:val="nil"/>
              <w:left w:val="single" w:sz="4" w:space="0" w:color="000000"/>
              <w:bottom w:val="single" w:sz="4" w:space="0" w:color="auto"/>
              <w:right w:val="nil"/>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песчаного основания толщ. 100 мм</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9.80</w:t>
            </w:r>
          </w:p>
        </w:tc>
      </w:tr>
      <w:tr w:rsidR="00B72588" w:rsidTr="00B72588">
        <w:trPr>
          <w:trHeight w:val="226"/>
        </w:trPr>
        <w:tc>
          <w:tcPr>
            <w:tcW w:w="0" w:type="auto"/>
            <w:vMerge/>
            <w:tcBorders>
              <w:top w:val="nil"/>
              <w:left w:val="single" w:sz="4" w:space="0" w:color="000000"/>
              <w:bottom w:val="single" w:sz="4" w:space="0" w:color="auto"/>
              <w:right w:val="nil"/>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Устройство </w:t>
            </w:r>
            <w:proofErr w:type="spellStart"/>
            <w:r>
              <w:rPr>
                <w:rFonts w:ascii="Times New Roman" w:eastAsia="Times New Roman" w:hAnsi="Times New Roman" w:cs="Times New Roman"/>
                <w:color w:val="000000"/>
                <w:sz w:val="20"/>
                <w:szCs w:val="20"/>
                <w:lang w:eastAsia="ru-RU"/>
              </w:rPr>
              <w:t>отмостки</w:t>
            </w:r>
            <w:proofErr w:type="spellEnd"/>
            <w:r>
              <w:rPr>
                <w:rFonts w:ascii="Times New Roman" w:eastAsia="Times New Roman" w:hAnsi="Times New Roman" w:cs="Times New Roman"/>
                <w:color w:val="000000"/>
                <w:sz w:val="20"/>
                <w:szCs w:val="20"/>
                <w:lang w:eastAsia="ru-RU"/>
              </w:rPr>
              <w:t xml:space="preserve"> из бетона толщ. 100 мм</w:t>
            </w:r>
          </w:p>
        </w:tc>
        <w:tc>
          <w:tcPr>
            <w:tcW w:w="579"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217" w:type="dxa"/>
            <w:tcBorders>
              <w:top w:val="nil"/>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9.80</w:t>
            </w:r>
          </w:p>
        </w:tc>
      </w:tr>
      <w:tr w:rsidR="00B72588" w:rsidTr="00B72588">
        <w:trPr>
          <w:trHeight w:val="480"/>
        </w:trPr>
        <w:tc>
          <w:tcPr>
            <w:tcW w:w="0" w:type="auto"/>
            <w:vMerge/>
            <w:tcBorders>
              <w:top w:val="nil"/>
              <w:left w:val="single" w:sz="4" w:space="0" w:color="000000"/>
              <w:bottom w:val="single" w:sz="4" w:space="0" w:color="auto"/>
              <w:right w:val="nil"/>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Устройство и разборка инвентарных трубчатых лесов </w:t>
            </w:r>
          </w:p>
        </w:tc>
        <w:tc>
          <w:tcPr>
            <w:tcW w:w="579" w:type="dxa"/>
            <w:tcBorders>
              <w:top w:val="nil"/>
              <w:left w:val="single" w:sz="4" w:space="0" w:color="000000"/>
              <w:bottom w:val="single" w:sz="4" w:space="0" w:color="000000"/>
              <w:right w:val="single" w:sz="4" w:space="0" w:color="000000"/>
            </w:tcBorders>
            <w:noWrap/>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17" w:type="dxa"/>
            <w:tcBorders>
              <w:top w:val="nil"/>
              <w:left w:val="nil"/>
              <w:bottom w:val="single" w:sz="4" w:space="0" w:color="000000"/>
              <w:right w:val="single" w:sz="4" w:space="0" w:color="000000"/>
            </w:tcBorders>
            <w:noWrap/>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578.46</w:t>
            </w:r>
          </w:p>
        </w:tc>
      </w:tr>
      <w:tr w:rsidR="00B72588" w:rsidTr="00B72588">
        <w:trPr>
          <w:trHeight w:val="335"/>
        </w:trPr>
        <w:tc>
          <w:tcPr>
            <w:tcW w:w="0" w:type="auto"/>
            <w:vMerge/>
            <w:tcBorders>
              <w:top w:val="nil"/>
              <w:left w:val="single" w:sz="4" w:space="0" w:color="000000"/>
              <w:bottom w:val="single" w:sz="4" w:space="0" w:color="auto"/>
              <w:right w:val="nil"/>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single" w:sz="4" w:space="0" w:color="000000"/>
              <w:left w:val="nil"/>
              <w:bottom w:val="single" w:sz="4" w:space="0" w:color="000000"/>
              <w:right w:val="single" w:sz="4" w:space="0" w:color="000000"/>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Погрузка при автомобильных перевозках мусора строительного с погрузкой вручную</w:t>
            </w:r>
          </w:p>
        </w:tc>
        <w:tc>
          <w:tcPr>
            <w:tcW w:w="579" w:type="dxa"/>
            <w:tcBorders>
              <w:top w:val="nil"/>
              <w:left w:val="nil"/>
              <w:bottom w:val="nil"/>
              <w:right w:val="single" w:sz="4" w:space="0" w:color="000000"/>
            </w:tcBorders>
            <w:noWrap/>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p>
        </w:tc>
        <w:tc>
          <w:tcPr>
            <w:tcW w:w="1217" w:type="dxa"/>
            <w:tcBorders>
              <w:top w:val="nil"/>
              <w:left w:val="nil"/>
              <w:bottom w:val="nil"/>
              <w:right w:val="single" w:sz="4" w:space="0" w:color="000000"/>
            </w:tcBorders>
            <w:noWrap/>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w:t>
            </w:r>
          </w:p>
        </w:tc>
      </w:tr>
      <w:tr w:rsidR="00B72588" w:rsidTr="00B72588">
        <w:trPr>
          <w:trHeight w:val="583"/>
        </w:trPr>
        <w:tc>
          <w:tcPr>
            <w:tcW w:w="0" w:type="auto"/>
            <w:vMerge/>
            <w:tcBorders>
              <w:top w:val="nil"/>
              <w:left w:val="single" w:sz="4" w:space="0" w:color="000000"/>
              <w:bottom w:val="single" w:sz="4" w:space="0" w:color="auto"/>
              <w:right w:val="nil"/>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72588" w:rsidRDefault="00B72588">
            <w:pPr>
              <w:spacing w:after="0"/>
              <w:rPr>
                <w:rFonts w:ascii="Times New Roman" w:eastAsia="Times New Roman" w:hAnsi="Times New Roman" w:cs="Times New Roman"/>
                <w:color w:val="000000"/>
                <w:sz w:val="20"/>
                <w:szCs w:val="20"/>
                <w:lang w:eastAsia="ru-RU"/>
              </w:rPr>
            </w:pPr>
          </w:p>
        </w:tc>
        <w:tc>
          <w:tcPr>
            <w:tcW w:w="4639" w:type="dxa"/>
            <w:tcBorders>
              <w:top w:val="nil"/>
              <w:left w:val="nil"/>
              <w:bottom w:val="single" w:sz="4" w:space="0" w:color="000000"/>
              <w:right w:val="nil"/>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Перевозка грузов I класса автомобилями-самосвалами грузоподъемностью 10 т работающих вне карьера на расстояние до 15 км</w:t>
            </w:r>
          </w:p>
        </w:tc>
        <w:tc>
          <w:tcPr>
            <w:tcW w:w="579" w:type="dxa"/>
            <w:tcBorders>
              <w:top w:val="single" w:sz="4" w:space="0" w:color="auto"/>
              <w:left w:val="single" w:sz="4" w:space="0" w:color="auto"/>
              <w:bottom w:val="single" w:sz="4" w:space="0" w:color="auto"/>
              <w:right w:val="single" w:sz="4" w:space="0" w:color="auto"/>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p>
        </w:tc>
        <w:tc>
          <w:tcPr>
            <w:tcW w:w="1217" w:type="dxa"/>
            <w:tcBorders>
              <w:top w:val="single" w:sz="4" w:space="0" w:color="auto"/>
              <w:left w:val="nil"/>
              <w:bottom w:val="single" w:sz="4" w:space="0" w:color="auto"/>
              <w:right w:val="single" w:sz="4" w:space="0" w:color="auto"/>
            </w:tcBorders>
            <w:vAlign w:val="center"/>
            <w:hideMark/>
          </w:tcPr>
          <w:p w:rsidR="00B72588" w:rsidRDefault="00B72588">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w:t>
            </w:r>
          </w:p>
        </w:tc>
      </w:tr>
    </w:tbl>
    <w:p w:rsidR="00B72588" w:rsidRDefault="00B72588" w:rsidP="00B725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B72588" w:rsidRDefault="00B72588" w:rsidP="00B725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B72588" w:rsidRDefault="00B72588" w:rsidP="00B7258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Pr>
          <w:rFonts w:ascii="Times New Roman" w:eastAsia="Times New Roman" w:hAnsi="Times New Roman" w:cs="Times New Roman"/>
          <w:b/>
          <w:bCs/>
          <w:color w:val="000000"/>
          <w:sz w:val="24"/>
          <w:szCs w:val="24"/>
          <w:bdr w:val="none" w:sz="0" w:space="0" w:color="auto" w:frame="1"/>
          <w:lang w:eastAsia="ru-RU"/>
        </w:rPr>
        <w:t>Материалы</w:t>
      </w:r>
      <w:r>
        <w:rPr>
          <w:rFonts w:ascii="Times New Roman" w:eastAsia="Times New Roman" w:hAnsi="Times New Roman" w:cs="Times New Roman"/>
          <w:color w:val="000000"/>
          <w:sz w:val="24"/>
          <w:szCs w:val="24"/>
          <w:lang w:eastAsia="ru-RU"/>
        </w:rPr>
        <w:t>:</w:t>
      </w:r>
    </w:p>
    <w:p w:rsidR="00B72588" w:rsidRDefault="00B72588" w:rsidP="00B72588">
      <w:pPr>
        <w:numPr>
          <w:ilvl w:val="0"/>
          <w:numId w:val="33"/>
        </w:numPr>
        <w:autoSpaceDN w:val="0"/>
        <w:spacing w:beforeLines="60" w:before="144" w:after="0" w:line="240" w:lineRule="auto"/>
        <w:ind w:left="0" w:firstLine="0"/>
        <w:jc w:val="both"/>
        <w:rPr>
          <w:rFonts w:ascii="Times New Roman" w:eastAsia="Bookman Old Style" w:hAnsi="Times New Roman" w:cs="Times New Roman"/>
          <w:bCs/>
          <w:sz w:val="24"/>
          <w:szCs w:val="24"/>
        </w:rPr>
      </w:pPr>
      <w:r>
        <w:rPr>
          <w:rFonts w:ascii="Times New Roman" w:hAnsi="Times New Roman" w:cs="Times New Roman"/>
          <w:sz w:val="24"/>
          <w:szCs w:val="24"/>
        </w:rPr>
        <w:t>Все используемые для выполнения работ материалы, изделия и конструкции должны быть качественными, новыми (не бывшими ранее в эксплуатации, выпущенные не ранее 2013 года) и должны быть разрешены к применению в соответствии с постановлением Правительства РФ от 27.12.1997 № 1636 «О Правилах подтверждения пригодности новых материалов, изделий, конструкций и технологий для применения в строительстве»,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от 27.12.2002 № 184-ФЗ «О техническом регулировании» и постановлением Госстроя РФ от 01.07.2002 № 76 «О Порядке подтверждения пригодности новых материалов, изделий, конструкций и технологий для применения в строительстве» и должны иметь соответствующие сертификаты и другие документы, удостоверяющие их качество, которые передаются заказчику до начала выполнения работ с использованием соответствующих материалов, изделий и конструкций.</w:t>
      </w:r>
      <w:r>
        <w:rPr>
          <w:rFonts w:ascii="Times New Roman" w:eastAsia="Bookman Old Style" w:hAnsi="Times New Roman" w:cs="Times New Roman"/>
          <w:bCs/>
          <w:sz w:val="24"/>
          <w:szCs w:val="24"/>
        </w:rPr>
        <w:t xml:space="preserve"> </w:t>
      </w:r>
    </w:p>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 начала использования на объекте материалов Подрядчик предоставляет их к осмотру Заказчиком на предмет соответствия ГОСТам, ТУ совместно с паспортами и сертификатами. Применение материалов, не соответствующих ГОСТам, ТУ, не имеющих паспортов, сертификатов не допускается</w:t>
      </w:r>
      <w:r>
        <w:rPr>
          <w:rFonts w:ascii="Times New Roman" w:eastAsia="Times New Roman" w:hAnsi="Times New Roman" w:cs="Times New Roman"/>
          <w:color w:val="000000"/>
          <w:sz w:val="24"/>
          <w:szCs w:val="24"/>
          <w:lang w:eastAsia="ru-RU"/>
        </w:rPr>
        <w:t xml:space="preserve">. </w:t>
      </w:r>
    </w:p>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2"/>
        <w:gridCol w:w="4964"/>
        <w:gridCol w:w="2411"/>
      </w:tblGrid>
      <w:tr w:rsidR="00B72588" w:rsidTr="00B72588">
        <w:trPr>
          <w:trHeight w:val="669"/>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B72588" w:rsidRDefault="00B72588">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2588" w:rsidRDefault="00B72588">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B72588" w:rsidRDefault="00B725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Максимальные и (или) минимальные значения показателей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2588" w:rsidRDefault="00B72588">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Значения показателей, которые не могут изменяться</w:t>
            </w:r>
          </w:p>
        </w:tc>
      </w:tr>
      <w:tr w:rsidR="00B72588" w:rsidTr="00B72588">
        <w:trPr>
          <w:trHeight w:val="215"/>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B72588" w:rsidRDefault="00B72588">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2588" w:rsidRDefault="00B72588">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B72588" w:rsidRDefault="00B725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2588" w:rsidRDefault="00B72588">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B72588" w:rsidTr="00B72588">
        <w:trPr>
          <w:trHeight w:val="669"/>
        </w:trPr>
        <w:tc>
          <w:tcPr>
            <w:tcW w:w="568" w:type="dxa"/>
            <w:tcBorders>
              <w:top w:val="single" w:sz="4" w:space="0" w:color="auto"/>
              <w:left w:val="single" w:sz="4" w:space="0" w:color="auto"/>
              <w:bottom w:val="single" w:sz="4" w:space="0" w:color="auto"/>
              <w:right w:val="single" w:sz="4" w:space="0" w:color="auto"/>
            </w:tcBorders>
            <w:hideMark/>
          </w:tcPr>
          <w:p w:rsidR="00B72588" w:rsidRDefault="00B725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B72588" w:rsidRDefault="00B725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Раствор кладочный цементно-известковый </w:t>
            </w:r>
          </w:p>
        </w:tc>
        <w:tc>
          <w:tcPr>
            <w:tcW w:w="4961" w:type="dxa"/>
            <w:tcBorders>
              <w:top w:val="single" w:sz="4" w:space="0" w:color="auto"/>
              <w:left w:val="single" w:sz="4" w:space="0" w:color="auto"/>
              <w:bottom w:val="single" w:sz="4" w:space="0" w:color="auto"/>
              <w:right w:val="single" w:sz="4" w:space="0" w:color="auto"/>
            </w:tcBorders>
            <w:hideMark/>
          </w:tcPr>
          <w:p w:rsidR="00B72588" w:rsidRDefault="00B72588">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Раствор готовый кладочный цементно-известковый не ниже марки 50</w:t>
            </w:r>
          </w:p>
        </w:tc>
        <w:tc>
          <w:tcPr>
            <w:tcW w:w="2410" w:type="dxa"/>
            <w:tcBorders>
              <w:top w:val="single" w:sz="4" w:space="0" w:color="auto"/>
              <w:left w:val="single" w:sz="4" w:space="0" w:color="auto"/>
              <w:bottom w:val="single" w:sz="4" w:space="0" w:color="auto"/>
              <w:right w:val="single" w:sz="4" w:space="0" w:color="auto"/>
            </w:tcBorders>
            <w:hideMark/>
          </w:tcPr>
          <w:p w:rsidR="00B72588" w:rsidRDefault="00B72588">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Прочность кладочного раствора при сжатии в возрасте 28 суток 50 кгс/см2</w:t>
            </w:r>
          </w:p>
        </w:tc>
      </w:tr>
      <w:tr w:rsidR="00B72588" w:rsidTr="00B72588">
        <w:trPr>
          <w:trHeight w:val="669"/>
        </w:trPr>
        <w:tc>
          <w:tcPr>
            <w:tcW w:w="568" w:type="dxa"/>
            <w:tcBorders>
              <w:top w:val="single" w:sz="4" w:space="0" w:color="auto"/>
              <w:left w:val="single" w:sz="4" w:space="0" w:color="auto"/>
              <w:bottom w:val="single" w:sz="4" w:space="0" w:color="auto"/>
              <w:right w:val="single" w:sz="4" w:space="0" w:color="auto"/>
            </w:tcBorders>
            <w:hideMark/>
          </w:tcPr>
          <w:p w:rsidR="00B72588" w:rsidRDefault="00B725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B72588" w:rsidRDefault="00B725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Кирпич </w:t>
            </w:r>
          </w:p>
        </w:tc>
        <w:tc>
          <w:tcPr>
            <w:tcW w:w="4961" w:type="dxa"/>
            <w:tcBorders>
              <w:top w:val="single" w:sz="4" w:space="0" w:color="auto"/>
              <w:left w:val="single" w:sz="4" w:space="0" w:color="auto"/>
              <w:bottom w:val="single" w:sz="4" w:space="0" w:color="auto"/>
              <w:right w:val="single" w:sz="4" w:space="0" w:color="auto"/>
            </w:tcBorders>
            <w:hideMark/>
          </w:tcPr>
          <w:p w:rsidR="00B72588" w:rsidRDefault="00B72588">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Кирпич силикатный </w:t>
            </w:r>
            <w:r>
              <w:rPr>
                <w:rFonts w:ascii="Times New Roman" w:eastAsia="Times New Roman" w:hAnsi="Times New Roman" w:cs="Times New Roman"/>
                <w:sz w:val="20"/>
                <w:szCs w:val="20"/>
                <w:lang w:eastAsia="ru-RU"/>
              </w:rPr>
              <w:t xml:space="preserve">прочностью не ниже 100 кг/см2, по морозостойкости не менее 25 циклов, </w:t>
            </w:r>
            <w:proofErr w:type="spellStart"/>
            <w:r>
              <w:rPr>
                <w:rFonts w:ascii="Times New Roman" w:eastAsia="Times New Roman" w:hAnsi="Times New Roman" w:cs="Times New Roman"/>
                <w:sz w:val="20"/>
                <w:szCs w:val="20"/>
                <w:lang w:eastAsia="ru-RU"/>
              </w:rPr>
              <w:t>водопоглащение</w:t>
            </w:r>
            <w:proofErr w:type="spellEnd"/>
            <w:r>
              <w:rPr>
                <w:rFonts w:ascii="Times New Roman" w:eastAsia="Times New Roman" w:hAnsi="Times New Roman" w:cs="Times New Roman"/>
                <w:sz w:val="20"/>
                <w:szCs w:val="20"/>
                <w:lang w:eastAsia="ru-RU"/>
              </w:rPr>
              <w:t xml:space="preserve"> не более 5%</w:t>
            </w:r>
            <w:r>
              <w:rPr>
                <w:rFonts w:ascii="Times New Roman" w:eastAsia="Times New Roman" w:hAnsi="Times New Roman" w:cs="Times New Roman"/>
                <w:color w:val="000000"/>
                <w:sz w:val="20"/>
                <w:szCs w:val="20"/>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B72588" w:rsidRDefault="00B72588">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Кирпич силикатный одинарный марки 100, размером 250х120х65 мм</w:t>
            </w:r>
          </w:p>
        </w:tc>
      </w:tr>
      <w:tr w:rsidR="00B72588" w:rsidTr="00B72588">
        <w:trPr>
          <w:trHeight w:val="669"/>
        </w:trPr>
        <w:tc>
          <w:tcPr>
            <w:tcW w:w="568" w:type="dxa"/>
            <w:tcBorders>
              <w:top w:val="single" w:sz="4" w:space="0" w:color="auto"/>
              <w:left w:val="single" w:sz="4" w:space="0" w:color="auto"/>
              <w:bottom w:val="single" w:sz="4" w:space="0" w:color="auto"/>
              <w:right w:val="single" w:sz="4" w:space="0" w:color="auto"/>
            </w:tcBorders>
            <w:hideMark/>
          </w:tcPr>
          <w:p w:rsidR="00B72588" w:rsidRDefault="00B725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B72588" w:rsidRDefault="00B725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Грунтовка</w:t>
            </w:r>
          </w:p>
        </w:tc>
        <w:tc>
          <w:tcPr>
            <w:tcW w:w="4961" w:type="dxa"/>
            <w:tcBorders>
              <w:top w:val="single" w:sz="4" w:space="0" w:color="auto"/>
              <w:left w:val="single" w:sz="4" w:space="0" w:color="auto"/>
              <w:bottom w:val="single" w:sz="4" w:space="0" w:color="auto"/>
              <w:right w:val="single" w:sz="4" w:space="0" w:color="auto"/>
            </w:tcBorders>
            <w:hideMark/>
          </w:tcPr>
          <w:p w:rsidR="00B72588" w:rsidRDefault="00B72588">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Время высыхания до степени 3 при температуре (20±2) °С и влажности 65 %, ч, не более 1; Условная вязкость по вискозиметру ВЗ-246 с диаметром сопла 4 мм, не менее 14с.; массовая доля нелетучих веществ, не менее 28%; водородный показатель (рН), не менее 7; Адгезия в пределах 1-2 баллов. Эластичность плёнки при изгибе не более 3 мм. Стойкость к статическому воздействию воды при температуре (20±2) °С не менее 12часов.</w:t>
            </w:r>
          </w:p>
        </w:tc>
        <w:tc>
          <w:tcPr>
            <w:tcW w:w="2410" w:type="dxa"/>
            <w:tcBorders>
              <w:top w:val="single" w:sz="4" w:space="0" w:color="auto"/>
              <w:left w:val="single" w:sz="4" w:space="0" w:color="auto"/>
              <w:bottom w:val="single" w:sz="4" w:space="0" w:color="auto"/>
              <w:right w:val="single" w:sz="4" w:space="0" w:color="auto"/>
            </w:tcBorders>
            <w:hideMark/>
          </w:tcPr>
          <w:p w:rsidR="00B72588" w:rsidRDefault="00B72588">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После высыхания грунтовки должен образовывать однородную поверхность; цвет покрытия бесцветный;</w:t>
            </w:r>
          </w:p>
        </w:tc>
      </w:tr>
      <w:tr w:rsidR="00B72588" w:rsidTr="00B72588">
        <w:trPr>
          <w:trHeight w:val="669"/>
        </w:trPr>
        <w:tc>
          <w:tcPr>
            <w:tcW w:w="568" w:type="dxa"/>
            <w:tcBorders>
              <w:top w:val="single" w:sz="4" w:space="0" w:color="auto"/>
              <w:left w:val="single" w:sz="4" w:space="0" w:color="auto"/>
              <w:bottom w:val="single" w:sz="4" w:space="0" w:color="auto"/>
              <w:right w:val="single" w:sz="4" w:space="0" w:color="auto"/>
            </w:tcBorders>
            <w:hideMark/>
          </w:tcPr>
          <w:p w:rsidR="00B72588" w:rsidRDefault="00B725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B72588" w:rsidRDefault="00B725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Краска</w:t>
            </w:r>
          </w:p>
        </w:tc>
        <w:tc>
          <w:tcPr>
            <w:tcW w:w="4961" w:type="dxa"/>
            <w:tcBorders>
              <w:top w:val="single" w:sz="4" w:space="0" w:color="auto"/>
              <w:left w:val="single" w:sz="4" w:space="0" w:color="auto"/>
              <w:bottom w:val="single" w:sz="4" w:space="0" w:color="auto"/>
              <w:right w:val="single" w:sz="4" w:space="0" w:color="auto"/>
            </w:tcBorders>
            <w:hideMark/>
          </w:tcPr>
          <w:p w:rsidR="00B72588" w:rsidRDefault="00B72588">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Условная вязкость по вискозиметру типа ВЗ-246 с диаметром сопла 6 мм. (или ВЗ-4) при температуре (20±0,5) °С, не менее 20 с.; Массовая доля нелетучих веществ 50-60%; рН краски -7,5-9,5; Время высыхания покрытия до степени 3 при температуре (20±2) °С и относительной влажности (65+5) %, не более 1ч.; Стойкость покрытия к статическому воздействию воды при температуре (20+2) °С, не менее 48 часов; </w:t>
            </w:r>
            <w:proofErr w:type="spellStart"/>
            <w:r>
              <w:rPr>
                <w:rFonts w:ascii="Times New Roman" w:eastAsia="Times New Roman" w:hAnsi="Times New Roman" w:cs="Times New Roman"/>
                <w:sz w:val="20"/>
                <w:szCs w:val="20"/>
                <w:lang w:eastAsia="ru-RU"/>
              </w:rPr>
              <w:t>смываемость</w:t>
            </w:r>
            <w:proofErr w:type="spellEnd"/>
            <w:r>
              <w:rPr>
                <w:rFonts w:ascii="Times New Roman" w:eastAsia="Times New Roman" w:hAnsi="Times New Roman" w:cs="Times New Roman"/>
                <w:sz w:val="20"/>
                <w:szCs w:val="20"/>
                <w:lang w:eastAsia="ru-RU"/>
              </w:rPr>
              <w:t xml:space="preserve"> пленки, не более, 3,5 г/м².</w:t>
            </w:r>
          </w:p>
        </w:tc>
        <w:tc>
          <w:tcPr>
            <w:tcW w:w="2410" w:type="dxa"/>
            <w:tcBorders>
              <w:top w:val="single" w:sz="4" w:space="0" w:color="auto"/>
              <w:left w:val="single" w:sz="4" w:space="0" w:color="auto"/>
              <w:bottom w:val="single" w:sz="4" w:space="0" w:color="auto"/>
              <w:right w:val="single" w:sz="4" w:space="0" w:color="auto"/>
            </w:tcBorders>
            <w:hideMark/>
          </w:tcPr>
          <w:p w:rsidR="00B72588" w:rsidRDefault="00B72588">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Внешний вид краски однородный масса без посторонних включений; цвет покрытия должен находиться в пределах допускаемых отклонений, установленных контрольными образцами цвета</w:t>
            </w:r>
          </w:p>
        </w:tc>
      </w:tr>
      <w:tr w:rsidR="00B72588" w:rsidTr="00B72588">
        <w:trPr>
          <w:trHeight w:val="669"/>
        </w:trPr>
        <w:tc>
          <w:tcPr>
            <w:tcW w:w="568" w:type="dxa"/>
            <w:tcBorders>
              <w:top w:val="single" w:sz="4" w:space="0" w:color="auto"/>
              <w:left w:val="single" w:sz="4" w:space="0" w:color="auto"/>
              <w:bottom w:val="single" w:sz="4" w:space="0" w:color="auto"/>
              <w:right w:val="single" w:sz="4" w:space="0" w:color="auto"/>
            </w:tcBorders>
            <w:vAlign w:val="center"/>
            <w:hideMark/>
          </w:tcPr>
          <w:p w:rsidR="00B72588" w:rsidRDefault="00B725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2588" w:rsidRDefault="00B725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Сталь оцинкованная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B72588" w:rsidRDefault="00B72588">
            <w:pPr>
              <w:tabs>
                <w:tab w:val="center" w:pos="4677"/>
                <w:tab w:val="right" w:pos="935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Толщина 0,55мм</w:t>
            </w:r>
          </w:p>
        </w:tc>
        <w:tc>
          <w:tcPr>
            <w:tcW w:w="2410" w:type="dxa"/>
            <w:tcBorders>
              <w:top w:val="single" w:sz="4" w:space="0" w:color="auto"/>
              <w:left w:val="single" w:sz="4" w:space="0" w:color="auto"/>
              <w:bottom w:val="single" w:sz="4" w:space="0" w:color="auto"/>
              <w:right w:val="single" w:sz="4" w:space="0" w:color="auto"/>
            </w:tcBorders>
            <w:vAlign w:val="center"/>
          </w:tcPr>
          <w:p w:rsidR="00B72588" w:rsidRDefault="00B72588">
            <w:pPr>
              <w:tabs>
                <w:tab w:val="center" w:pos="4677"/>
                <w:tab w:val="right" w:pos="9355"/>
              </w:tabs>
              <w:spacing w:after="0" w:line="240" w:lineRule="auto"/>
              <w:rPr>
                <w:rFonts w:ascii="Times New Roman" w:eastAsia="Times New Roman" w:hAnsi="Times New Roman" w:cs="Times New Roman"/>
                <w:sz w:val="20"/>
                <w:szCs w:val="20"/>
                <w:lang w:eastAsia="ru-RU"/>
              </w:rPr>
            </w:pPr>
          </w:p>
        </w:tc>
      </w:tr>
    </w:tbl>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B72588" w:rsidRDefault="00B72588" w:rsidP="00B72588">
      <w:pPr>
        <w:shd w:val="clear" w:color="auto" w:fill="FFFFFF"/>
        <w:spacing w:after="0" w:line="240" w:lineRule="auto"/>
        <w:jc w:val="both"/>
        <w:textAlignment w:val="baseline"/>
        <w:rPr>
          <w:rFonts w:ascii="Times New Roman" w:hAnsi="Times New Roman" w:cs="Times New Roman"/>
          <w:sz w:val="24"/>
          <w:szCs w:val="24"/>
        </w:rPr>
      </w:pPr>
    </w:p>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B72588" w:rsidRDefault="00B72588" w:rsidP="00B7258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Выполнение работ в соответствии с требованиями нормативной документации согласно требованиям</w:t>
      </w:r>
      <w:r>
        <w:rPr>
          <w:rFonts w:ascii="Times New Roman" w:hAnsi="Times New Roman" w:cs="Times New Roman"/>
          <w:color w:val="000000"/>
          <w:sz w:val="24"/>
          <w:szCs w:val="24"/>
        </w:rPr>
        <w:t xml:space="preserve"> ТК 46-03;</w:t>
      </w:r>
      <w:r>
        <w:rPr>
          <w:rFonts w:ascii="Times New Roman" w:hAnsi="Times New Roman" w:cs="Times New Roman"/>
          <w:bCs/>
          <w:color w:val="000000"/>
          <w:sz w:val="24"/>
          <w:szCs w:val="24"/>
        </w:rPr>
        <w:t xml:space="preserve"> СНиП</w:t>
      </w:r>
      <w:r>
        <w:rPr>
          <w:rFonts w:ascii="Times New Roman" w:hAnsi="Times New Roman" w:cs="Times New Roman"/>
          <w:color w:val="000000"/>
          <w:sz w:val="24"/>
          <w:szCs w:val="24"/>
        </w:rPr>
        <w:t xml:space="preserve"> 3.04.01-87. </w:t>
      </w:r>
    </w:p>
    <w:p w:rsidR="00B72588" w:rsidRDefault="00B72588" w:rsidP="00B7258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 использовать товары, соответствующие требованиям Постановления Правительства РФ от 31.12.2009г.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B72588" w:rsidRDefault="00B72588" w:rsidP="00B72588">
      <w:pPr>
        <w:shd w:val="clear" w:color="auto" w:fill="FFFFFF"/>
        <w:spacing w:after="0" w:line="240" w:lineRule="auto"/>
        <w:textAlignment w:val="baseline"/>
        <w:rPr>
          <w:rStyle w:val="FontStyle29"/>
          <w:sz w:val="24"/>
          <w:szCs w:val="24"/>
        </w:rPr>
      </w:pPr>
      <w:r>
        <w:rPr>
          <w:rStyle w:val="FontStyle29"/>
          <w:sz w:val="24"/>
          <w:szCs w:val="24"/>
        </w:rPr>
        <w:t>Подрядчик еженедельно обязан предоставлять Заказчику в электронном виде (на электронную почту) фотоотчет с письменными пояснениями о ходе выполнения работ.</w:t>
      </w:r>
    </w:p>
    <w:p w:rsidR="00B72588" w:rsidRDefault="00B72588" w:rsidP="00B72588">
      <w:pPr>
        <w:spacing w:after="0" w:line="240" w:lineRule="auto"/>
        <w:ind w:left="30" w:right="30"/>
        <w:jc w:val="both"/>
        <w:textAlignment w:val="baseline"/>
        <w:rPr>
          <w:rFonts w:eastAsia="Times New Roman"/>
          <w:lang w:eastAsia="ru-RU"/>
        </w:rPr>
      </w:pPr>
      <w:r>
        <w:rPr>
          <w:rFonts w:ascii="Times New Roman" w:eastAsia="Times New Roman" w:hAnsi="Times New Roman" w:cs="Times New Roman"/>
          <w:b/>
          <w:sz w:val="24"/>
          <w:szCs w:val="24"/>
          <w:lang w:eastAsia="ru-RU"/>
        </w:rPr>
        <w:t>Требования по выполнению сопутствующих работ:</w:t>
      </w:r>
      <w:r>
        <w:rPr>
          <w:rFonts w:ascii="Times New Roman" w:eastAsia="Times New Roman" w:hAnsi="Times New Roman" w:cs="Times New Roman"/>
          <w:sz w:val="24"/>
          <w:szCs w:val="24"/>
          <w:lang w:eastAsia="ru-RU"/>
        </w:rPr>
        <w:t xml:space="preserve"> при выявлении необходимости выполнения дополнительных работ, без которых эксплуатация здания будет невозможна, Подрядчик обязан выполнить их своими силами и средствами.</w:t>
      </w:r>
    </w:p>
    <w:p w:rsidR="00B72588" w:rsidRDefault="00B72588" w:rsidP="00B72588">
      <w:pPr>
        <w:shd w:val="clear" w:color="auto" w:fill="FFFFFF"/>
        <w:spacing w:after="0" w:line="240" w:lineRule="auto"/>
        <w:textAlignment w:val="baseline"/>
        <w:rPr>
          <w:rStyle w:val="FontStyle29"/>
          <w:sz w:val="24"/>
          <w:szCs w:val="24"/>
        </w:rPr>
      </w:pPr>
    </w:p>
    <w:p w:rsidR="00B72588" w:rsidRDefault="00B72588" w:rsidP="00B72588">
      <w:pPr>
        <w:shd w:val="clear" w:color="auto" w:fill="FFFFFF"/>
        <w:spacing w:after="0" w:line="240" w:lineRule="auto"/>
        <w:textAlignment w:val="baseline"/>
        <w:rPr>
          <w:rFonts w:eastAsia="Times New Roman"/>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B72588" w:rsidRDefault="00B72588" w:rsidP="00B72588">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 фиксацией состояния.</w:t>
      </w:r>
    </w:p>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3-хдневный срок составить акт осмотра и принять решение о возмещении ущерба.</w:t>
      </w:r>
    </w:p>
    <w:p w:rsidR="00B72588" w:rsidRDefault="00B72588" w:rsidP="00B7258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Строительный контроль:</w:t>
      </w:r>
      <w:r>
        <w:rPr>
          <w:rFonts w:ascii="Times New Roman" w:eastAsia="Times New Roman" w:hAnsi="Times New Roman" w:cs="Times New Roman"/>
          <w:color w:val="000000"/>
          <w:sz w:val="24"/>
          <w:szCs w:val="24"/>
          <w:lang w:eastAsia="ru-RU"/>
        </w:rPr>
        <w:t xml:space="preserve"> контролирующие органы и Подрядчик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B72588" w:rsidRDefault="00B72588" w:rsidP="00B72588">
      <w:pPr>
        <w:spacing w:after="0" w:line="240" w:lineRule="auto"/>
        <w:jc w:val="both"/>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E96C63" w:rsidRPr="00791259" w:rsidRDefault="00E96C63">
      <w:pPr>
        <w:rPr>
          <w:rFonts w:ascii="Times New Roman" w:hAnsi="Times New Roman" w:cs="Times New Roman"/>
          <w:color w:val="FF0000"/>
          <w:sz w:val="24"/>
          <w:szCs w:val="24"/>
        </w:rPr>
      </w:pPr>
      <w:r w:rsidRPr="00791259">
        <w:rPr>
          <w:rFonts w:ascii="Times New Roman" w:hAnsi="Times New Roman" w:cs="Times New Roman"/>
          <w:color w:val="FF0000"/>
          <w:sz w:val="24"/>
          <w:szCs w:val="24"/>
        </w:rPr>
        <w:br w:type="page"/>
      </w:r>
    </w:p>
    <w:p w:rsidR="00FE0315" w:rsidRPr="00EE7902" w:rsidRDefault="00FE0315" w:rsidP="00FA1E55">
      <w:pPr>
        <w:spacing w:after="0" w:line="240" w:lineRule="auto"/>
        <w:jc w:val="right"/>
        <w:rPr>
          <w:rFonts w:ascii="Times New Roman" w:hAnsi="Times New Roman" w:cs="Times New Roman"/>
          <w:sz w:val="24"/>
          <w:szCs w:val="24"/>
        </w:rPr>
      </w:pPr>
      <w:r w:rsidRPr="00EE7902">
        <w:rPr>
          <w:rFonts w:ascii="Times New Roman" w:hAnsi="Times New Roman" w:cs="Times New Roman"/>
          <w:sz w:val="24"/>
          <w:szCs w:val="24"/>
        </w:rPr>
        <w:lastRenderedPageBreak/>
        <w:t xml:space="preserve">Приложение </w:t>
      </w:r>
      <w:r w:rsidR="00E66268" w:rsidRPr="00EE7902">
        <w:rPr>
          <w:rFonts w:ascii="Times New Roman" w:hAnsi="Times New Roman" w:cs="Times New Roman"/>
          <w:sz w:val="24"/>
          <w:szCs w:val="24"/>
        </w:rPr>
        <w:t>2</w:t>
      </w:r>
    </w:p>
    <w:p w:rsidR="00FE0315" w:rsidRPr="00EE7902" w:rsidRDefault="00FE0315" w:rsidP="00FA1E55">
      <w:pPr>
        <w:pStyle w:val="1"/>
        <w:spacing w:before="0"/>
        <w:ind w:firstLine="561"/>
        <w:jc w:val="right"/>
        <w:rPr>
          <w:sz w:val="24"/>
          <w:szCs w:val="24"/>
        </w:rPr>
      </w:pPr>
      <w:r w:rsidRPr="00EE7902">
        <w:rPr>
          <w:sz w:val="24"/>
          <w:szCs w:val="24"/>
        </w:rPr>
        <w:t>К конкурсной документации</w:t>
      </w:r>
    </w:p>
    <w:p w:rsidR="00532A49" w:rsidRPr="00EE7902" w:rsidRDefault="00532A49" w:rsidP="00FA1E55">
      <w:pPr>
        <w:pStyle w:val="1"/>
        <w:spacing w:before="0"/>
        <w:ind w:firstLine="561"/>
        <w:jc w:val="center"/>
        <w:rPr>
          <w:sz w:val="24"/>
          <w:szCs w:val="24"/>
        </w:rPr>
      </w:pPr>
    </w:p>
    <w:p w:rsidR="00FE0315" w:rsidRPr="00EE7902" w:rsidRDefault="00532A49" w:rsidP="00FA1E55">
      <w:pPr>
        <w:pStyle w:val="1"/>
        <w:spacing w:before="0"/>
        <w:ind w:firstLine="561"/>
        <w:jc w:val="center"/>
        <w:rPr>
          <w:sz w:val="24"/>
          <w:szCs w:val="24"/>
        </w:rPr>
      </w:pPr>
      <w:r w:rsidRPr="00EE7902">
        <w:rPr>
          <w:sz w:val="24"/>
          <w:szCs w:val="24"/>
        </w:rPr>
        <w:t>Форма 1. ФОРМЫ ДОКУМЕНТОВ КОНКУРСНОЙ ЗАЯВКИ</w:t>
      </w:r>
    </w:p>
    <w:p w:rsidR="002C1769" w:rsidRPr="00EE7902" w:rsidRDefault="009F1BE7" w:rsidP="00FA1E55">
      <w:pPr>
        <w:pStyle w:val="1"/>
        <w:spacing w:before="0"/>
        <w:ind w:firstLine="561"/>
        <w:jc w:val="center"/>
        <w:rPr>
          <w:sz w:val="24"/>
          <w:szCs w:val="24"/>
        </w:rPr>
      </w:pPr>
      <w:r w:rsidRPr="00EE7902">
        <w:rPr>
          <w:sz w:val="24"/>
          <w:szCs w:val="24"/>
        </w:rPr>
        <w:t>Форма 1.1. Опись документов</w:t>
      </w:r>
      <w:r w:rsidR="002C1769" w:rsidRPr="00EE7902">
        <w:rPr>
          <w:sz w:val="24"/>
          <w:szCs w:val="24"/>
        </w:rPr>
        <w:t>,</w:t>
      </w:r>
      <w:r w:rsidRPr="00EE7902">
        <w:rPr>
          <w:sz w:val="24"/>
          <w:szCs w:val="24"/>
        </w:rPr>
        <w:t xml:space="preserve"> входящих в состав </w:t>
      </w:r>
      <w:r w:rsidR="00FA1E55" w:rsidRPr="00EE7902">
        <w:rPr>
          <w:sz w:val="24"/>
          <w:szCs w:val="24"/>
        </w:rPr>
        <w:t xml:space="preserve">конкурсной </w:t>
      </w:r>
      <w:r w:rsidRPr="00EE7902">
        <w:rPr>
          <w:sz w:val="24"/>
          <w:szCs w:val="24"/>
        </w:rPr>
        <w:t>заявки</w:t>
      </w:r>
      <w:bookmarkStart w:id="6" w:name="_Toc119343910"/>
      <w:bookmarkEnd w:id="5"/>
    </w:p>
    <w:p w:rsidR="002C1769" w:rsidRPr="00EE7902" w:rsidRDefault="002C1769" w:rsidP="00FA1E55">
      <w:pPr>
        <w:pStyle w:val="1"/>
        <w:spacing w:before="0"/>
        <w:ind w:firstLine="561"/>
        <w:rPr>
          <w:sz w:val="24"/>
          <w:szCs w:val="24"/>
        </w:rPr>
      </w:pPr>
    </w:p>
    <w:bookmarkEnd w:id="6"/>
    <w:p w:rsidR="00105F19" w:rsidRPr="00EE7902" w:rsidRDefault="00105F19" w:rsidP="00FA1E55">
      <w:pPr>
        <w:spacing w:after="0" w:line="240" w:lineRule="auto"/>
        <w:ind w:firstLine="540"/>
        <w:jc w:val="center"/>
        <w:rPr>
          <w:rFonts w:ascii="Times New Roman" w:hAnsi="Times New Roman" w:cs="Times New Roman"/>
          <w:sz w:val="24"/>
          <w:szCs w:val="24"/>
        </w:rPr>
      </w:pPr>
    </w:p>
    <w:p w:rsidR="002C1769" w:rsidRPr="00EE7902" w:rsidRDefault="002C1769" w:rsidP="00590C2C">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Опись </w:t>
      </w:r>
    </w:p>
    <w:p w:rsidR="002C1769" w:rsidRPr="00EE7902" w:rsidRDefault="00F623C2" w:rsidP="00590C2C">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документов, входящих в состав </w:t>
      </w:r>
      <w:r w:rsidR="001A2B79" w:rsidRPr="00EE7902">
        <w:rPr>
          <w:rFonts w:ascii="Times New Roman" w:hAnsi="Times New Roman" w:cs="Times New Roman"/>
          <w:b/>
          <w:sz w:val="24"/>
          <w:szCs w:val="24"/>
        </w:rPr>
        <w:t xml:space="preserve">конкурсной </w:t>
      </w:r>
      <w:r w:rsidRPr="00EE7902">
        <w:rPr>
          <w:rFonts w:ascii="Times New Roman" w:hAnsi="Times New Roman" w:cs="Times New Roman"/>
          <w:b/>
          <w:sz w:val="24"/>
          <w:szCs w:val="24"/>
        </w:rPr>
        <w:t>заявки на участие в открытом конкурсе</w:t>
      </w:r>
    </w:p>
    <w:p w:rsidR="002C1769" w:rsidRPr="00EE7902" w:rsidRDefault="002C1769" w:rsidP="002C1769">
      <w:pPr>
        <w:spacing w:after="0" w:line="240" w:lineRule="auto"/>
        <w:jc w:val="both"/>
        <w:rPr>
          <w:rFonts w:ascii="Times New Roman" w:hAnsi="Times New Roman" w:cs="Times New Roman"/>
          <w:sz w:val="24"/>
          <w:szCs w:val="24"/>
        </w:rPr>
      </w:pPr>
    </w:p>
    <w:p w:rsidR="00F623C2" w:rsidRPr="00EE7902" w:rsidRDefault="00F623C2" w:rsidP="002C1769">
      <w:pPr>
        <w:spacing w:after="0" w:line="240" w:lineRule="auto"/>
        <w:jc w:val="both"/>
        <w:rPr>
          <w:rFonts w:ascii="Times New Roman" w:hAnsi="Times New Roman" w:cs="Times New Roman"/>
          <w:sz w:val="24"/>
          <w:szCs w:val="24"/>
        </w:rPr>
      </w:pPr>
    </w:p>
    <w:p w:rsidR="002C1769" w:rsidRPr="00EE7902" w:rsidRDefault="002C1769" w:rsidP="002C1769">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_____________________________________________________________________________</w:t>
      </w:r>
    </w:p>
    <w:p w:rsidR="002C1769" w:rsidRPr="00EE7902" w:rsidRDefault="002C1769" w:rsidP="002C1769">
      <w:pPr>
        <w:spacing w:after="0" w:line="240" w:lineRule="auto"/>
        <w:ind w:firstLine="540"/>
        <w:jc w:val="center"/>
        <w:rPr>
          <w:rFonts w:ascii="Times New Roman" w:hAnsi="Times New Roman" w:cs="Times New Roman"/>
          <w:i/>
          <w:sz w:val="20"/>
          <w:szCs w:val="20"/>
        </w:rPr>
      </w:pPr>
      <w:r w:rsidRPr="00EE7902">
        <w:rPr>
          <w:rFonts w:ascii="Times New Roman" w:hAnsi="Times New Roman" w:cs="Times New Roman"/>
          <w:i/>
          <w:sz w:val="20"/>
          <w:szCs w:val="20"/>
        </w:rPr>
        <w:t>(наименование участника открытого конкурса)</w:t>
      </w:r>
    </w:p>
    <w:p w:rsidR="00BA1F1F" w:rsidRPr="00EE7902" w:rsidRDefault="002C1769" w:rsidP="00BA1F1F">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подтверждает, что для участия в открытом конкурсе </w:t>
      </w:r>
      <w:r w:rsidR="00BA1F1F" w:rsidRPr="00EE7902">
        <w:rPr>
          <w:rFonts w:ascii="Times New Roman" w:hAnsi="Times New Roman" w:cs="Times New Roman"/>
          <w:sz w:val="24"/>
          <w:szCs w:val="24"/>
        </w:rPr>
        <w:t xml:space="preserve">по отбору подрядных организаций для </w:t>
      </w:r>
      <w:r w:rsidR="00BA1F1F" w:rsidRPr="00EE7902">
        <w:rPr>
          <w:rFonts w:ascii="Times New Roman" w:hAnsi="Times New Roman" w:cs="Times New Roman"/>
          <w:iCs/>
          <w:sz w:val="24"/>
          <w:szCs w:val="24"/>
        </w:rPr>
        <w:t>выполнения работ по капитальному ремонту общего имущества</w:t>
      </w:r>
      <w:r w:rsidR="00BA1F1F" w:rsidRPr="00EE7902">
        <w:rPr>
          <w:rFonts w:ascii="Times New Roman" w:hAnsi="Times New Roman" w:cs="Times New Roman"/>
          <w:sz w:val="24"/>
          <w:szCs w:val="24"/>
        </w:rPr>
        <w:t xml:space="preserve"> многоквартирного дома, расположенного по </w:t>
      </w:r>
      <w:proofErr w:type="gramStart"/>
      <w:r w:rsidR="00BA1F1F" w:rsidRPr="00EE7902">
        <w:rPr>
          <w:rFonts w:ascii="Times New Roman" w:hAnsi="Times New Roman" w:cs="Times New Roman"/>
          <w:sz w:val="24"/>
          <w:szCs w:val="24"/>
        </w:rPr>
        <w:t>адресу:_</w:t>
      </w:r>
      <w:proofErr w:type="gramEnd"/>
      <w:r w:rsidR="00BA1F1F" w:rsidRPr="00EE7902">
        <w:rPr>
          <w:rFonts w:ascii="Times New Roman" w:hAnsi="Times New Roman" w:cs="Times New Roman"/>
          <w:sz w:val="24"/>
          <w:szCs w:val="24"/>
        </w:rPr>
        <w:t>________________________________________________________</w:t>
      </w:r>
    </w:p>
    <w:p w:rsidR="002C1769" w:rsidRPr="00EE7902" w:rsidRDefault="00B7747E" w:rsidP="00BA1F1F">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 </w:t>
      </w:r>
      <w:r w:rsidR="002C1769" w:rsidRPr="00EE7902">
        <w:rPr>
          <w:rFonts w:ascii="Times New Roman" w:hAnsi="Times New Roman" w:cs="Times New Roman"/>
          <w:sz w:val="24"/>
          <w:szCs w:val="24"/>
        </w:rPr>
        <w:t xml:space="preserve">в </w:t>
      </w:r>
      <w:proofErr w:type="gramStart"/>
      <w:r w:rsidR="002C1769" w:rsidRPr="00EE7902">
        <w:rPr>
          <w:rFonts w:ascii="Times New Roman" w:hAnsi="Times New Roman" w:cs="Times New Roman"/>
          <w:sz w:val="24"/>
          <w:szCs w:val="24"/>
        </w:rPr>
        <w:t xml:space="preserve">составе  </w:t>
      </w:r>
      <w:r w:rsidR="00BA1F1F" w:rsidRPr="00EE7902">
        <w:rPr>
          <w:rFonts w:ascii="Times New Roman" w:hAnsi="Times New Roman" w:cs="Times New Roman"/>
          <w:sz w:val="24"/>
          <w:szCs w:val="24"/>
        </w:rPr>
        <w:t>конкурсной</w:t>
      </w:r>
      <w:proofErr w:type="gramEnd"/>
      <w:r w:rsidR="00BA1F1F" w:rsidRPr="00EE7902">
        <w:rPr>
          <w:rFonts w:ascii="Times New Roman" w:hAnsi="Times New Roman" w:cs="Times New Roman"/>
          <w:sz w:val="24"/>
          <w:szCs w:val="24"/>
        </w:rPr>
        <w:t xml:space="preserve"> </w:t>
      </w:r>
      <w:r w:rsidR="002C1769" w:rsidRPr="00EE7902">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EE7902"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EE7902" w:rsidRPr="00EE7902" w:rsidTr="00F623C2">
        <w:trPr>
          <w:jc w:val="center"/>
        </w:trPr>
        <w:tc>
          <w:tcPr>
            <w:tcW w:w="988" w:type="dxa"/>
          </w:tcPr>
          <w:p w:rsidR="002C1769" w:rsidRPr="00EE7902" w:rsidRDefault="00AE538E"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п/п</w:t>
            </w:r>
          </w:p>
        </w:tc>
        <w:tc>
          <w:tcPr>
            <w:tcW w:w="6939" w:type="dxa"/>
          </w:tcPr>
          <w:p w:rsidR="002C1769" w:rsidRPr="00EE7902" w:rsidRDefault="002C1769"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Наименование документа</w:t>
            </w:r>
          </w:p>
        </w:tc>
        <w:tc>
          <w:tcPr>
            <w:tcW w:w="1417" w:type="dxa"/>
          </w:tcPr>
          <w:p w:rsidR="002C1769" w:rsidRPr="00EE7902" w:rsidRDefault="00BA1F1F"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 страницы </w:t>
            </w:r>
            <w:r w:rsidR="00ED5D38" w:rsidRPr="00EE7902">
              <w:rPr>
                <w:rFonts w:ascii="Times New Roman" w:hAnsi="Times New Roman" w:cs="Times New Roman"/>
                <w:sz w:val="24"/>
                <w:szCs w:val="24"/>
              </w:rPr>
              <w:t xml:space="preserve">конкурсной </w:t>
            </w:r>
            <w:r w:rsidRPr="00EE7902">
              <w:rPr>
                <w:rFonts w:ascii="Times New Roman" w:hAnsi="Times New Roman" w:cs="Times New Roman"/>
                <w:sz w:val="24"/>
                <w:szCs w:val="24"/>
              </w:rPr>
              <w:t>заявки</w:t>
            </w:r>
          </w:p>
        </w:tc>
      </w:tr>
      <w:tr w:rsidR="00EE7902" w:rsidRPr="00EE7902" w:rsidTr="00F623C2">
        <w:trPr>
          <w:jc w:val="center"/>
        </w:trPr>
        <w:tc>
          <w:tcPr>
            <w:tcW w:w="988"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p>
        </w:tc>
        <w:tc>
          <w:tcPr>
            <w:tcW w:w="6939"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Опись документов</w:t>
            </w:r>
          </w:p>
        </w:tc>
        <w:tc>
          <w:tcPr>
            <w:tcW w:w="1417"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p>
        </w:tc>
      </w:tr>
      <w:tr w:rsidR="00EE7902" w:rsidRPr="00EE7902" w:rsidTr="00F623C2">
        <w:trPr>
          <w:jc w:val="center"/>
        </w:trPr>
        <w:tc>
          <w:tcPr>
            <w:tcW w:w="988" w:type="dxa"/>
          </w:tcPr>
          <w:p w:rsidR="002C1769" w:rsidRPr="00EE7902" w:rsidRDefault="00063053"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w:t>
            </w:r>
          </w:p>
        </w:tc>
        <w:tc>
          <w:tcPr>
            <w:tcW w:w="6939" w:type="dxa"/>
          </w:tcPr>
          <w:p w:rsidR="002C1769" w:rsidRPr="00EE7902" w:rsidRDefault="00063053"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Конкурсная заявка</w:t>
            </w:r>
          </w:p>
        </w:tc>
        <w:tc>
          <w:tcPr>
            <w:tcW w:w="1417" w:type="dxa"/>
          </w:tcPr>
          <w:p w:rsidR="002C1769" w:rsidRPr="00EE7902" w:rsidRDefault="002C1769" w:rsidP="00D30C5B">
            <w:pPr>
              <w:spacing w:after="0" w:line="240" w:lineRule="auto"/>
              <w:jc w:val="both"/>
              <w:rPr>
                <w:rFonts w:ascii="Times New Roman" w:hAnsi="Times New Roman" w:cs="Times New Roman"/>
                <w:sz w:val="24"/>
                <w:szCs w:val="24"/>
              </w:rPr>
            </w:pPr>
          </w:p>
        </w:tc>
      </w:tr>
      <w:tr w:rsidR="00EE7902" w:rsidRPr="00EE7902" w:rsidTr="00F623C2">
        <w:trPr>
          <w:jc w:val="center"/>
        </w:trPr>
        <w:tc>
          <w:tcPr>
            <w:tcW w:w="988" w:type="dxa"/>
          </w:tcPr>
          <w:p w:rsidR="00F623C2" w:rsidRPr="00EE7902" w:rsidRDefault="00063053" w:rsidP="00D30C5B">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w:t>
            </w:r>
          </w:p>
        </w:tc>
        <w:tc>
          <w:tcPr>
            <w:tcW w:w="6939" w:type="dxa"/>
          </w:tcPr>
          <w:p w:rsidR="00F623C2" w:rsidRPr="00EE7902" w:rsidRDefault="00063053" w:rsidP="00D30C5B">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w:t>
            </w: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r w:rsidR="00EE7902" w:rsidRPr="00EE7902" w:rsidTr="00F623C2">
        <w:trPr>
          <w:jc w:val="center"/>
        </w:trPr>
        <w:tc>
          <w:tcPr>
            <w:tcW w:w="988"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r w:rsidR="009B670E" w:rsidRPr="00EE7902" w:rsidTr="00F623C2">
        <w:trPr>
          <w:jc w:val="center"/>
        </w:trPr>
        <w:tc>
          <w:tcPr>
            <w:tcW w:w="988"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bl>
    <w:p w:rsidR="002C1769" w:rsidRPr="00EE7902" w:rsidRDefault="002C1769" w:rsidP="002C1769">
      <w:pPr>
        <w:spacing w:after="0" w:line="240" w:lineRule="auto"/>
        <w:rPr>
          <w:rFonts w:ascii="Times New Roman" w:hAnsi="Times New Roman" w:cs="Times New Roman"/>
          <w:sz w:val="24"/>
          <w:szCs w:val="24"/>
        </w:rPr>
      </w:pPr>
    </w:p>
    <w:p w:rsidR="00AE538E" w:rsidRPr="00EE7902" w:rsidRDefault="00AE538E" w:rsidP="002C1769">
      <w:pPr>
        <w:spacing w:after="0" w:line="240" w:lineRule="auto"/>
        <w:rPr>
          <w:rFonts w:ascii="Times New Roman" w:hAnsi="Times New Roman" w:cs="Times New Roman"/>
          <w:sz w:val="24"/>
          <w:szCs w:val="24"/>
        </w:rPr>
      </w:pPr>
    </w:p>
    <w:p w:rsidR="00AE538E" w:rsidRPr="00EE7902" w:rsidRDefault="002C1769" w:rsidP="002C1769">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Должность, подпись лица,</w:t>
      </w:r>
    </w:p>
    <w:p w:rsidR="002C1769" w:rsidRPr="00EE7902" w:rsidRDefault="00AE538E" w:rsidP="002C1769">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уполномоченного на подписание заявки</w:t>
      </w:r>
      <w:r w:rsidR="00E66268" w:rsidRPr="00EE7902">
        <w:rPr>
          <w:rFonts w:ascii="Times New Roman" w:hAnsi="Times New Roman" w:cs="Times New Roman"/>
          <w:sz w:val="24"/>
          <w:szCs w:val="24"/>
        </w:rPr>
        <w:t>,</w:t>
      </w:r>
      <w:r w:rsidR="002C1769" w:rsidRPr="00EE7902">
        <w:rPr>
          <w:rFonts w:ascii="Times New Roman" w:hAnsi="Times New Roman" w:cs="Times New Roman"/>
          <w:sz w:val="24"/>
          <w:szCs w:val="24"/>
        </w:rPr>
        <w:t xml:space="preserve"> печать</w:t>
      </w:r>
    </w:p>
    <w:p w:rsidR="00F623C2" w:rsidRPr="00EE7902" w:rsidRDefault="00F623C2" w:rsidP="00F623C2">
      <w:pPr>
        <w:pageBreakBefore/>
        <w:ind w:left="-30" w:right="566"/>
        <w:jc w:val="center"/>
        <w:rPr>
          <w:rFonts w:ascii="Times New Roman" w:hAnsi="Times New Roman" w:cs="Times New Roman"/>
          <w:sz w:val="24"/>
          <w:szCs w:val="24"/>
        </w:rPr>
      </w:pPr>
      <w:r w:rsidRPr="00EE7902">
        <w:rPr>
          <w:rFonts w:ascii="Times New Roman" w:hAnsi="Times New Roman" w:cs="Times New Roman"/>
          <w:bCs/>
          <w:sz w:val="24"/>
          <w:szCs w:val="24"/>
        </w:rPr>
        <w:lastRenderedPageBreak/>
        <w:t>Форма</w:t>
      </w:r>
      <w:bookmarkStart w:id="7" w:name="_Ref166329536"/>
      <w:r w:rsidRPr="00EE7902">
        <w:rPr>
          <w:rFonts w:ascii="Times New Roman" w:hAnsi="Times New Roman" w:cs="Times New Roman"/>
          <w:bCs/>
          <w:sz w:val="24"/>
          <w:szCs w:val="24"/>
        </w:rPr>
        <w:t xml:space="preserve"> 1.2. </w:t>
      </w:r>
      <w:r w:rsidR="00E66268" w:rsidRPr="00EE7902">
        <w:rPr>
          <w:rFonts w:ascii="Times New Roman" w:hAnsi="Times New Roman" w:cs="Times New Roman"/>
          <w:bCs/>
          <w:sz w:val="24"/>
          <w:szCs w:val="24"/>
        </w:rPr>
        <w:t>Конкурсная з</w:t>
      </w:r>
      <w:r w:rsidRPr="00EE7902">
        <w:rPr>
          <w:rFonts w:ascii="Times New Roman" w:hAnsi="Times New Roman" w:cs="Times New Roman"/>
          <w:bCs/>
          <w:sz w:val="24"/>
          <w:szCs w:val="24"/>
        </w:rPr>
        <w:t xml:space="preserve">аявка </w:t>
      </w:r>
      <w:bookmarkEnd w:id="7"/>
    </w:p>
    <w:p w:rsidR="00F623C2" w:rsidRPr="00EE7902" w:rsidRDefault="00F623C2" w:rsidP="00F623C2">
      <w:pPr>
        <w:rPr>
          <w:rFonts w:ascii="Times New Roman" w:hAnsi="Times New Roman" w:cs="Times New Roman"/>
          <w:sz w:val="24"/>
          <w:szCs w:val="24"/>
        </w:rPr>
      </w:pPr>
      <w:bookmarkStart w:id="8" w:name="_Ref166329400"/>
      <w:r w:rsidRPr="00EE7902">
        <w:rPr>
          <w:rFonts w:ascii="Times New Roman" w:hAnsi="Times New Roman" w:cs="Times New Roman"/>
          <w:sz w:val="24"/>
          <w:szCs w:val="24"/>
        </w:rPr>
        <w:t xml:space="preserve">На бланке участника </w:t>
      </w:r>
      <w:bookmarkEnd w:id="8"/>
      <w:r w:rsidRPr="00EE7902">
        <w:rPr>
          <w:rFonts w:ascii="Times New Roman" w:hAnsi="Times New Roman" w:cs="Times New Roman"/>
          <w:sz w:val="24"/>
          <w:szCs w:val="24"/>
        </w:rPr>
        <w:t xml:space="preserve">размещения заказа </w:t>
      </w:r>
    </w:p>
    <w:p w:rsidR="00F623C2" w:rsidRPr="00EE7902" w:rsidRDefault="00BC5E43" w:rsidP="00F623C2">
      <w:pPr>
        <w:rPr>
          <w:rFonts w:ascii="Times New Roman" w:hAnsi="Times New Roman" w:cs="Times New Roman"/>
          <w:sz w:val="24"/>
          <w:szCs w:val="24"/>
        </w:rPr>
      </w:pPr>
      <w:r w:rsidRPr="00EE7902">
        <w:rPr>
          <w:rFonts w:ascii="Times New Roman" w:hAnsi="Times New Roman" w:cs="Times New Roman"/>
          <w:sz w:val="24"/>
          <w:szCs w:val="24"/>
        </w:rPr>
        <w:t>Д</w:t>
      </w:r>
      <w:r w:rsidR="00F623C2" w:rsidRPr="00EE7902">
        <w:rPr>
          <w:rFonts w:ascii="Times New Roman" w:hAnsi="Times New Roman" w:cs="Times New Roman"/>
          <w:sz w:val="24"/>
          <w:szCs w:val="24"/>
        </w:rPr>
        <w:t>ата, исх. номер</w:t>
      </w:r>
    </w:p>
    <w:p w:rsidR="00F623C2" w:rsidRPr="00EE7902" w:rsidRDefault="00F623C2" w:rsidP="00D759F1">
      <w:pPr>
        <w:spacing w:after="0" w:line="240" w:lineRule="auto"/>
        <w:jc w:val="right"/>
        <w:rPr>
          <w:rFonts w:ascii="Times New Roman" w:hAnsi="Times New Roman" w:cs="Times New Roman"/>
          <w:sz w:val="24"/>
          <w:szCs w:val="24"/>
        </w:rPr>
      </w:pPr>
    </w:p>
    <w:p w:rsidR="00F623C2" w:rsidRPr="00EE7902" w:rsidRDefault="001F1C45" w:rsidP="00D759F1">
      <w:pPr>
        <w:spacing w:after="0" w:line="240" w:lineRule="auto"/>
        <w:jc w:val="center"/>
        <w:rPr>
          <w:rFonts w:ascii="Times New Roman" w:hAnsi="Times New Roman" w:cs="Times New Roman"/>
          <w:b/>
          <w:bCs/>
          <w:sz w:val="24"/>
          <w:szCs w:val="24"/>
        </w:rPr>
      </w:pPr>
      <w:r w:rsidRPr="00EE7902">
        <w:rPr>
          <w:rFonts w:ascii="Times New Roman" w:hAnsi="Times New Roman" w:cs="Times New Roman"/>
          <w:b/>
          <w:bCs/>
          <w:sz w:val="24"/>
          <w:szCs w:val="24"/>
        </w:rPr>
        <w:t xml:space="preserve">КОНКУРСНАЯ </w:t>
      </w:r>
      <w:r w:rsidR="00F623C2" w:rsidRPr="00EE7902">
        <w:rPr>
          <w:rFonts w:ascii="Times New Roman" w:hAnsi="Times New Roman" w:cs="Times New Roman"/>
          <w:b/>
          <w:bCs/>
          <w:sz w:val="24"/>
          <w:szCs w:val="24"/>
        </w:rPr>
        <w:t xml:space="preserve">ЗАЯВКА </w:t>
      </w:r>
    </w:p>
    <w:p w:rsidR="00F623C2" w:rsidRPr="00EE7902" w:rsidRDefault="00F623C2" w:rsidP="00D759F1">
      <w:pPr>
        <w:pStyle w:val="a5"/>
        <w:spacing w:before="0" w:after="0"/>
        <w:jc w:val="center"/>
        <w:rPr>
          <w:caps/>
        </w:rPr>
      </w:pPr>
    </w:p>
    <w:p w:rsidR="00F623C2" w:rsidRPr="00EE7902" w:rsidRDefault="00F623C2" w:rsidP="00F623C2">
      <w:pPr>
        <w:pStyle w:val="ConsNormal"/>
        <w:tabs>
          <w:tab w:val="left" w:pos="4380"/>
        </w:tabs>
        <w:ind w:firstLine="540"/>
        <w:rPr>
          <w:rFonts w:ascii="Times New Roman" w:hAnsi="Times New Roman" w:cs="Times New Roman"/>
          <w:sz w:val="24"/>
          <w:szCs w:val="24"/>
        </w:rPr>
      </w:pPr>
      <w:r w:rsidRPr="00EE7902">
        <w:rPr>
          <w:rFonts w:ascii="Times New Roman" w:hAnsi="Times New Roman" w:cs="Times New Roman"/>
          <w:caps/>
          <w:sz w:val="24"/>
          <w:szCs w:val="24"/>
        </w:rPr>
        <w:t xml:space="preserve"> </w:t>
      </w:r>
    </w:p>
    <w:p w:rsidR="003F18D2" w:rsidRPr="00EE7902" w:rsidRDefault="003F18D2" w:rsidP="001F1C45">
      <w:pPr>
        <w:spacing w:after="0" w:line="240" w:lineRule="auto"/>
        <w:ind w:firstLine="709"/>
        <w:jc w:val="both"/>
        <w:rPr>
          <w:rFonts w:ascii="Times New Roman" w:hAnsi="Times New Roman" w:cs="Times New Roman"/>
          <w:sz w:val="24"/>
          <w:szCs w:val="24"/>
        </w:rPr>
      </w:pPr>
      <w:r w:rsidRPr="00EE7902">
        <w:rPr>
          <w:rFonts w:ascii="Times New Roman" w:hAnsi="Times New Roman" w:cs="Times New Roman"/>
          <w:sz w:val="24"/>
          <w:szCs w:val="24"/>
        </w:rPr>
        <w:t xml:space="preserve">Ознакомившись с документацией </w:t>
      </w:r>
      <w:r w:rsidR="009B670E" w:rsidRPr="00EE7902">
        <w:rPr>
          <w:rFonts w:ascii="Times New Roman" w:hAnsi="Times New Roman" w:cs="Times New Roman"/>
          <w:sz w:val="24"/>
          <w:szCs w:val="24"/>
        </w:rPr>
        <w:t>об</w:t>
      </w:r>
      <w:r w:rsidRPr="00EE7902">
        <w:rPr>
          <w:rFonts w:ascii="Times New Roman" w:hAnsi="Times New Roman" w:cs="Times New Roman"/>
          <w:sz w:val="24"/>
          <w:szCs w:val="24"/>
        </w:rPr>
        <w:t xml:space="preserve"> открытом конкурс</w:t>
      </w:r>
      <w:r w:rsidR="009B670E" w:rsidRPr="00EE7902">
        <w:rPr>
          <w:rFonts w:ascii="Times New Roman" w:hAnsi="Times New Roman" w:cs="Times New Roman"/>
          <w:sz w:val="24"/>
          <w:szCs w:val="24"/>
        </w:rPr>
        <w:t>е</w:t>
      </w:r>
      <w:r w:rsidRPr="00EE7902">
        <w:rPr>
          <w:rFonts w:ascii="Times New Roman" w:hAnsi="Times New Roman" w:cs="Times New Roman"/>
          <w:sz w:val="24"/>
          <w:szCs w:val="24"/>
        </w:rPr>
        <w:t xml:space="preserve"> </w:t>
      </w:r>
      <w:r w:rsidR="001F1C45" w:rsidRPr="00EE7902">
        <w:rPr>
          <w:rFonts w:ascii="Times New Roman" w:hAnsi="Times New Roman" w:cs="Times New Roman"/>
          <w:sz w:val="24"/>
          <w:szCs w:val="24"/>
        </w:rPr>
        <w:t xml:space="preserve">по отбору </w:t>
      </w:r>
      <w:r w:rsidR="009B670E" w:rsidRPr="00EE7902">
        <w:rPr>
          <w:rFonts w:ascii="Times New Roman" w:hAnsi="Times New Roman" w:cs="Times New Roman"/>
          <w:sz w:val="24"/>
          <w:szCs w:val="24"/>
        </w:rPr>
        <w:t xml:space="preserve">подрядных организаций для </w:t>
      </w:r>
      <w:r w:rsidR="009B670E" w:rsidRPr="00EE7902">
        <w:rPr>
          <w:rFonts w:ascii="Times New Roman" w:hAnsi="Times New Roman" w:cs="Times New Roman"/>
          <w:iCs/>
          <w:sz w:val="24"/>
          <w:szCs w:val="24"/>
        </w:rPr>
        <w:t>выполнения работ по капитальному ремонту общего имущества</w:t>
      </w:r>
      <w:r w:rsidR="009B670E" w:rsidRPr="00EE7902">
        <w:rPr>
          <w:rFonts w:ascii="Times New Roman" w:hAnsi="Times New Roman" w:cs="Times New Roman"/>
          <w:sz w:val="24"/>
          <w:szCs w:val="24"/>
        </w:rPr>
        <w:t xml:space="preserve"> многоквартирного дома, расположенного по </w:t>
      </w:r>
      <w:proofErr w:type="gramStart"/>
      <w:r w:rsidR="009B670E" w:rsidRPr="00EE7902">
        <w:rPr>
          <w:rFonts w:ascii="Times New Roman" w:hAnsi="Times New Roman" w:cs="Times New Roman"/>
          <w:sz w:val="24"/>
          <w:szCs w:val="24"/>
        </w:rPr>
        <w:t>адресу:_</w:t>
      </w:r>
      <w:proofErr w:type="gramEnd"/>
      <w:r w:rsidR="009B670E" w:rsidRPr="00EE7902">
        <w:rPr>
          <w:rFonts w:ascii="Times New Roman" w:hAnsi="Times New Roman" w:cs="Times New Roman"/>
          <w:sz w:val="24"/>
          <w:szCs w:val="24"/>
        </w:rPr>
        <w:t>____________________________</w:t>
      </w:r>
      <w:r w:rsidRPr="00EE7902">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3F18D2" w:rsidRPr="00EE7902" w:rsidRDefault="003F18D2" w:rsidP="001F1C45">
      <w:pPr>
        <w:pStyle w:val="ConsPlusNormal"/>
        <w:widowControl/>
        <w:ind w:firstLine="709"/>
        <w:jc w:val="both"/>
        <w:rPr>
          <w:rFonts w:ascii="Times New Roman" w:hAnsi="Times New Roman" w:cs="Times New Roman"/>
          <w:sz w:val="24"/>
          <w:szCs w:val="24"/>
        </w:rPr>
      </w:pPr>
      <w:r w:rsidRPr="00EE7902">
        <w:rPr>
          <w:rFonts w:ascii="Times New Roman" w:hAnsi="Times New Roman" w:cs="Times New Roman"/>
          <w:sz w:val="24"/>
          <w:szCs w:val="24"/>
        </w:rPr>
        <w:t>Сведения о претенденте, подавше</w:t>
      </w:r>
      <w:r w:rsidR="00181D76" w:rsidRPr="00EE7902">
        <w:rPr>
          <w:rFonts w:ascii="Times New Roman" w:hAnsi="Times New Roman" w:cs="Times New Roman"/>
          <w:sz w:val="24"/>
          <w:szCs w:val="24"/>
        </w:rPr>
        <w:t>м</w:t>
      </w:r>
      <w:r w:rsidRPr="00EE7902">
        <w:rPr>
          <w:rFonts w:ascii="Times New Roman" w:hAnsi="Times New Roman" w:cs="Times New Roman"/>
          <w:sz w:val="24"/>
          <w:szCs w:val="24"/>
        </w:rPr>
        <w:t xml:space="preserve">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Полное наименование участника</w:t>
            </w:r>
            <w:r w:rsidR="00746E2B" w:rsidRPr="00EE7902">
              <w:rPr>
                <w:rFonts w:ascii="Times New Roman" w:hAnsi="Times New Roman" w:cs="Times New Roman"/>
                <w:sz w:val="24"/>
                <w:szCs w:val="24"/>
              </w:rPr>
              <w:t xml:space="preserve">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Место нахождения</w:t>
            </w:r>
            <w:r w:rsidR="002F3D2C" w:rsidRPr="00EE7902">
              <w:rPr>
                <w:rFonts w:ascii="Times New Roman" w:hAnsi="Times New Roman" w:cs="Times New Roman"/>
                <w:sz w:val="24"/>
                <w:szCs w:val="24"/>
              </w:rPr>
              <w:t xml:space="preserve">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2F3D2C" w:rsidRPr="00EE7902" w:rsidRDefault="002F3D2C" w:rsidP="00D30C5B">
            <w:pPr>
              <w:rPr>
                <w:rFonts w:ascii="Times New Roman" w:hAnsi="Times New Roman" w:cs="Times New Roman"/>
                <w:sz w:val="24"/>
                <w:szCs w:val="24"/>
              </w:rPr>
            </w:pPr>
            <w:r w:rsidRPr="00EE7902">
              <w:rPr>
                <w:rFonts w:ascii="Times New Roman" w:hAnsi="Times New Roman" w:cs="Times New Roman"/>
                <w:sz w:val="24"/>
                <w:szCs w:val="24"/>
              </w:rPr>
              <w:t>Паспортные данные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F3D2C" w:rsidRPr="00EE7902" w:rsidRDefault="002F3D2C"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230347"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6C5526">
            <w:pPr>
              <w:rPr>
                <w:rFonts w:ascii="Times New Roman" w:hAnsi="Times New Roman" w:cs="Times New Roman"/>
                <w:sz w:val="24"/>
                <w:szCs w:val="24"/>
              </w:rPr>
            </w:pPr>
            <w:r w:rsidRPr="00EE7902">
              <w:rPr>
                <w:rFonts w:ascii="Times New Roman" w:hAnsi="Times New Roman" w:cs="Times New Roman"/>
                <w:sz w:val="24"/>
                <w:szCs w:val="24"/>
              </w:rPr>
              <w:t xml:space="preserve">Должность, Ф.И.О. лица, уполномоченного представлять интересы </w:t>
            </w:r>
            <w:r w:rsidR="006C5526" w:rsidRPr="00EE7902">
              <w:rPr>
                <w:rFonts w:ascii="Times New Roman" w:hAnsi="Times New Roman" w:cs="Times New Roman"/>
                <w:sz w:val="24"/>
                <w:szCs w:val="24"/>
              </w:rPr>
              <w:t xml:space="preserve">претендента </w:t>
            </w:r>
            <w:r w:rsidR="009B670E" w:rsidRPr="00EE7902">
              <w:rPr>
                <w:rFonts w:ascii="Times New Roman" w:hAnsi="Times New Roman" w:cs="Times New Roman"/>
                <w:sz w:val="24"/>
                <w:szCs w:val="24"/>
              </w:rPr>
              <w:t>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bl>
    <w:p w:rsidR="003F18D2" w:rsidRPr="00EE7902" w:rsidRDefault="003F18D2" w:rsidP="003F18D2">
      <w:pPr>
        <w:pStyle w:val="ConsPlusNormal"/>
        <w:widowControl/>
        <w:ind w:firstLine="540"/>
        <w:jc w:val="both"/>
        <w:rPr>
          <w:rFonts w:ascii="Times New Roman" w:hAnsi="Times New Roman" w:cs="Times New Roman"/>
        </w:rPr>
      </w:pPr>
    </w:p>
    <w:p w:rsidR="003F18D2" w:rsidRPr="00EE7902" w:rsidRDefault="003F18D2" w:rsidP="00973EC2">
      <w:pPr>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sz w:val="24"/>
          <w:szCs w:val="24"/>
        </w:rPr>
        <w:t xml:space="preserve">В случае признания </w:t>
      </w:r>
      <w:r w:rsidR="00E94F5F" w:rsidRPr="00EE7902">
        <w:rPr>
          <w:rFonts w:ascii="Times New Roman" w:hAnsi="Times New Roman" w:cs="Times New Roman"/>
          <w:sz w:val="24"/>
          <w:szCs w:val="24"/>
        </w:rPr>
        <w:t>победителем открытого конкурса</w:t>
      </w:r>
      <w:r w:rsidRPr="00EE7902">
        <w:rPr>
          <w:rFonts w:ascii="Times New Roman" w:hAnsi="Times New Roman" w:cs="Times New Roman"/>
          <w:sz w:val="24"/>
          <w:szCs w:val="24"/>
        </w:rPr>
        <w:t xml:space="preserve"> берем на себя обязательство заключить с </w:t>
      </w:r>
      <w:r w:rsidR="002329E3" w:rsidRPr="00EE7902">
        <w:rPr>
          <w:rFonts w:ascii="Times New Roman" w:hAnsi="Times New Roman" w:cs="Times New Roman"/>
          <w:sz w:val="24"/>
          <w:szCs w:val="24"/>
        </w:rPr>
        <w:t xml:space="preserve">Некоммерческой организацией «Фонд капитального ремонта многоквартирных домов Костромской области» </w:t>
      </w:r>
      <w:r w:rsidRPr="00EE7902">
        <w:rPr>
          <w:rFonts w:ascii="Times New Roman" w:hAnsi="Times New Roman" w:cs="Times New Roman"/>
          <w:sz w:val="24"/>
          <w:szCs w:val="24"/>
        </w:rPr>
        <w:t>договор</w:t>
      </w:r>
      <w:r w:rsidR="009B670E" w:rsidRPr="00EE7902">
        <w:rPr>
          <w:rFonts w:ascii="Times New Roman" w:hAnsi="Times New Roman" w:cs="Times New Roman"/>
          <w:sz w:val="24"/>
          <w:szCs w:val="24"/>
        </w:rPr>
        <w:t xml:space="preserve"> </w:t>
      </w:r>
      <w:r w:rsidRPr="00EE7902">
        <w:rPr>
          <w:rFonts w:ascii="Times New Roman" w:hAnsi="Times New Roman" w:cs="Times New Roman"/>
          <w:sz w:val="24"/>
          <w:szCs w:val="24"/>
        </w:rPr>
        <w:t xml:space="preserve">в </w:t>
      </w:r>
      <w:proofErr w:type="gramStart"/>
      <w:r w:rsidRPr="00EE7902">
        <w:rPr>
          <w:rFonts w:ascii="Times New Roman" w:hAnsi="Times New Roman" w:cs="Times New Roman"/>
          <w:sz w:val="24"/>
          <w:szCs w:val="24"/>
        </w:rPr>
        <w:t>предложенной  заказчиком</w:t>
      </w:r>
      <w:proofErr w:type="gramEnd"/>
      <w:r w:rsidR="009B670E" w:rsidRPr="00EE7902">
        <w:rPr>
          <w:rFonts w:ascii="Times New Roman" w:hAnsi="Times New Roman" w:cs="Times New Roman"/>
          <w:sz w:val="24"/>
          <w:szCs w:val="24"/>
        </w:rPr>
        <w:t xml:space="preserve"> (организатором конкурса)</w:t>
      </w:r>
      <w:r w:rsidRPr="00EE7902">
        <w:rPr>
          <w:rFonts w:ascii="Times New Roman" w:hAnsi="Times New Roman" w:cs="Times New Roman"/>
          <w:sz w:val="24"/>
          <w:szCs w:val="24"/>
        </w:rPr>
        <w:t xml:space="preserve"> редакции.</w:t>
      </w:r>
    </w:p>
    <w:p w:rsidR="003F18D2" w:rsidRPr="00EE7902" w:rsidRDefault="003F18D2" w:rsidP="00973EC2">
      <w:pPr>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sz w:val="24"/>
          <w:szCs w:val="24"/>
        </w:rPr>
        <w:t xml:space="preserve">Подтверждаем, </w:t>
      </w:r>
      <w:proofErr w:type="gramStart"/>
      <w:r w:rsidRPr="00EE7902">
        <w:rPr>
          <w:rFonts w:ascii="Times New Roman" w:hAnsi="Times New Roman" w:cs="Times New Roman"/>
          <w:sz w:val="24"/>
          <w:szCs w:val="24"/>
        </w:rPr>
        <w:t>что  _</w:t>
      </w:r>
      <w:proofErr w:type="gramEnd"/>
      <w:r w:rsidRPr="00EE7902">
        <w:rPr>
          <w:rFonts w:ascii="Times New Roman" w:hAnsi="Times New Roman" w:cs="Times New Roman"/>
          <w:sz w:val="24"/>
          <w:szCs w:val="24"/>
        </w:rPr>
        <w:t>___________________________________</w:t>
      </w:r>
      <w:r w:rsidR="006508D2" w:rsidRPr="00EE7902">
        <w:rPr>
          <w:rFonts w:ascii="Times New Roman" w:hAnsi="Times New Roman" w:cs="Times New Roman"/>
          <w:sz w:val="24"/>
          <w:szCs w:val="24"/>
        </w:rPr>
        <w:t>______</w:t>
      </w:r>
      <w:r w:rsidRPr="00EE7902">
        <w:rPr>
          <w:rFonts w:ascii="Times New Roman" w:hAnsi="Times New Roman" w:cs="Times New Roman"/>
          <w:sz w:val="24"/>
          <w:szCs w:val="24"/>
        </w:rPr>
        <w:t>______________</w:t>
      </w:r>
    </w:p>
    <w:p w:rsidR="003F18D2" w:rsidRPr="00EE7902" w:rsidRDefault="003F18D2" w:rsidP="006508D2">
      <w:pPr>
        <w:spacing w:after="0" w:line="240" w:lineRule="auto"/>
        <w:ind w:firstLine="567"/>
        <w:jc w:val="right"/>
        <w:rPr>
          <w:rFonts w:ascii="Times New Roman" w:hAnsi="Times New Roman" w:cs="Times New Roman"/>
          <w:sz w:val="16"/>
          <w:szCs w:val="16"/>
        </w:rPr>
      </w:pPr>
      <w:r w:rsidRPr="00EE7902">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DC1891" w:rsidRPr="00EE7902" w:rsidRDefault="00DC1891"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соответствует требованиям</w:t>
      </w:r>
      <w:r w:rsidR="00617D68" w:rsidRPr="00EE7902">
        <w:rPr>
          <w:rFonts w:ascii="Times New Roman" w:hAnsi="Times New Roman" w:cs="Times New Roman"/>
          <w:color w:val="auto"/>
          <w:sz w:val="24"/>
          <w:szCs w:val="24"/>
        </w:rPr>
        <w:t>, п</w:t>
      </w:r>
      <w:r w:rsidRPr="00EE7902">
        <w:rPr>
          <w:rFonts w:ascii="Times New Roman" w:hAnsi="Times New Roman" w:cs="Times New Roman"/>
          <w:color w:val="auto"/>
          <w:sz w:val="24"/>
          <w:szCs w:val="24"/>
        </w:rPr>
        <w:t>редъявляемым к претендентам (участникам) открытого конкурса, а именно:</w:t>
      </w:r>
    </w:p>
    <w:p w:rsidR="00C91501" w:rsidRPr="00EE7902" w:rsidRDefault="003F18D2"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w:t>
      </w:r>
      <w:r w:rsidR="00C91501" w:rsidRPr="00EE7902">
        <w:rPr>
          <w:rFonts w:ascii="Times New Roman" w:hAnsi="Times New Roman" w:cs="Times New Roman"/>
          <w:color w:val="auto"/>
          <w:sz w:val="24"/>
          <w:szCs w:val="24"/>
        </w:rPr>
        <w:t xml:space="preserve"> не находится в процессе ликвидации или банкротства;</w:t>
      </w:r>
    </w:p>
    <w:p w:rsidR="00C91501" w:rsidRPr="00EE7902" w:rsidRDefault="00C91501"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деятельность не приостановлена</w:t>
      </w:r>
      <w:r w:rsidR="00E94F5F" w:rsidRPr="00EE7902">
        <w:rPr>
          <w:rFonts w:ascii="Times New Roman" w:hAnsi="Times New Roman" w:cs="Times New Roman"/>
          <w:color w:val="auto"/>
          <w:sz w:val="24"/>
          <w:szCs w:val="24"/>
        </w:rPr>
        <w:t xml:space="preserve"> в установленном законодательством порядке</w:t>
      </w:r>
      <w:r w:rsidRPr="00EE7902">
        <w:rPr>
          <w:rFonts w:ascii="Times New Roman" w:hAnsi="Times New Roman" w:cs="Times New Roman"/>
          <w:color w:val="auto"/>
          <w:sz w:val="24"/>
          <w:szCs w:val="24"/>
        </w:rPr>
        <w:t>;</w:t>
      </w:r>
    </w:p>
    <w:p w:rsidR="00FF31CD" w:rsidRPr="00EE7902" w:rsidRDefault="00FF31CD" w:rsidP="003545B6">
      <w:pPr>
        <w:pStyle w:val="13"/>
        <w:tabs>
          <w:tab w:val="left" w:pos="974"/>
        </w:tabs>
        <w:spacing w:line="240" w:lineRule="auto"/>
        <w:ind w:right="23" w:firstLine="0"/>
        <w:jc w:val="both"/>
        <w:rPr>
          <w:rFonts w:ascii="Times New Roman" w:hAnsi="Times New Roman" w:cs="Times New Roman"/>
          <w:i/>
          <w:color w:val="auto"/>
          <w:sz w:val="24"/>
          <w:szCs w:val="24"/>
        </w:rPr>
      </w:pPr>
      <w:r w:rsidRPr="00EE7902">
        <w:rPr>
          <w:rFonts w:ascii="Times New Roman" w:hAnsi="Times New Roman" w:cs="Times New Roman"/>
          <w:color w:val="auto"/>
          <w:sz w:val="24"/>
          <w:szCs w:val="24"/>
        </w:rPr>
        <w:t>- на дату подачи конкурсной заявки просроченная задолженность по налогам и обязательным платежам во внебюджетные фонды</w:t>
      </w:r>
      <w:r w:rsidR="005A618C"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xml:space="preserve"> </w:t>
      </w:r>
      <w:r w:rsidRPr="00EE7902">
        <w:rPr>
          <w:rFonts w:ascii="Times New Roman" w:hAnsi="Times New Roman" w:cs="Times New Roman"/>
          <w:color w:val="auto"/>
          <w:sz w:val="24"/>
          <w:szCs w:val="24"/>
          <w:u w:val="single"/>
        </w:rPr>
        <w:t xml:space="preserve">отсутствует </w:t>
      </w:r>
      <w:r w:rsidR="00677FCD" w:rsidRPr="00EE7902">
        <w:rPr>
          <w:rFonts w:ascii="Times New Roman" w:hAnsi="Times New Roman" w:cs="Times New Roman"/>
          <w:color w:val="auto"/>
          <w:sz w:val="24"/>
          <w:szCs w:val="24"/>
          <w:u w:val="single"/>
        </w:rPr>
        <w:t xml:space="preserve">либо </w:t>
      </w:r>
      <w:r w:rsidR="005A618C" w:rsidRPr="00EE7902">
        <w:rPr>
          <w:rFonts w:ascii="Times New Roman" w:hAnsi="Times New Roman" w:cs="Times New Roman"/>
          <w:color w:val="auto"/>
          <w:sz w:val="24"/>
          <w:szCs w:val="24"/>
          <w:u w:val="single"/>
        </w:rPr>
        <w:t xml:space="preserve">в общей сумме </w:t>
      </w:r>
      <w:r w:rsidR="00677FCD" w:rsidRPr="00EE7902">
        <w:rPr>
          <w:rFonts w:ascii="Times New Roman" w:hAnsi="Times New Roman" w:cs="Times New Roman"/>
          <w:color w:val="auto"/>
          <w:sz w:val="24"/>
          <w:szCs w:val="24"/>
          <w:u w:val="single"/>
        </w:rPr>
        <w:t>не</w:t>
      </w:r>
      <w:r w:rsidRPr="00EE7902">
        <w:rPr>
          <w:rFonts w:ascii="Times New Roman" w:hAnsi="Times New Roman" w:cs="Times New Roman"/>
          <w:color w:val="auto"/>
          <w:sz w:val="24"/>
          <w:szCs w:val="24"/>
          <w:u w:val="single"/>
        </w:rPr>
        <w:t xml:space="preserve"> превыша</w:t>
      </w:r>
      <w:r w:rsidR="00677FCD" w:rsidRPr="00EE7902">
        <w:rPr>
          <w:rFonts w:ascii="Times New Roman" w:hAnsi="Times New Roman" w:cs="Times New Roman"/>
          <w:color w:val="auto"/>
          <w:sz w:val="24"/>
          <w:szCs w:val="24"/>
          <w:u w:val="single"/>
        </w:rPr>
        <w:t>ет</w:t>
      </w:r>
      <w:r w:rsidR="003545B6" w:rsidRPr="00EE7902">
        <w:rPr>
          <w:rFonts w:ascii="Times New Roman" w:hAnsi="Times New Roman" w:cs="Times New Roman"/>
          <w:color w:val="auto"/>
          <w:sz w:val="24"/>
          <w:szCs w:val="24"/>
          <w:u w:val="single"/>
        </w:rPr>
        <w:t xml:space="preserve"> 25000 рублей</w:t>
      </w:r>
      <w:r w:rsidR="005A618C" w:rsidRPr="00EE7902">
        <w:rPr>
          <w:rFonts w:ascii="Times New Roman" w:hAnsi="Times New Roman" w:cs="Times New Roman"/>
          <w:i/>
          <w:color w:val="auto"/>
          <w:sz w:val="24"/>
          <w:szCs w:val="24"/>
        </w:rPr>
        <w:t xml:space="preserve"> (указать одно из значений)</w:t>
      </w:r>
    </w:p>
    <w:p w:rsidR="00C91501" w:rsidRPr="00EE7902" w:rsidRDefault="00C91501" w:rsidP="00973EC2">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в Реестре недобросовестных поставщиков сведения об </w:t>
      </w:r>
      <w:r w:rsidR="00E94F5F" w:rsidRPr="00EE7902">
        <w:rPr>
          <w:rFonts w:ascii="Times New Roman" w:hAnsi="Times New Roman" w:cs="Times New Roman"/>
          <w:color w:val="auto"/>
          <w:sz w:val="24"/>
          <w:szCs w:val="24"/>
        </w:rPr>
        <w:t>__________________ отсутствуют.</w:t>
      </w:r>
    </w:p>
    <w:p w:rsidR="003F18D2" w:rsidRPr="00EE7902" w:rsidRDefault="00E94F5F" w:rsidP="00E94F5F">
      <w:pPr>
        <w:spacing w:after="0" w:line="240" w:lineRule="auto"/>
        <w:jc w:val="right"/>
        <w:rPr>
          <w:rFonts w:ascii="Times New Roman" w:hAnsi="Times New Roman" w:cs="Times New Roman"/>
          <w:sz w:val="24"/>
          <w:szCs w:val="24"/>
        </w:rPr>
      </w:pPr>
      <w:r w:rsidRPr="00EE7902">
        <w:rPr>
          <w:rFonts w:ascii="Times New Roman" w:hAnsi="Times New Roman" w:cs="Times New Roman"/>
          <w:sz w:val="16"/>
          <w:szCs w:val="16"/>
        </w:rPr>
        <w:t>(наименование организации, ФИО – для физического лица)</w:t>
      </w:r>
    </w:p>
    <w:p w:rsidR="00F623C2" w:rsidRPr="00EE7902" w:rsidRDefault="00F623C2" w:rsidP="00792864">
      <w:pPr>
        <w:spacing w:after="0" w:line="240" w:lineRule="auto"/>
        <w:ind w:firstLine="709"/>
        <w:jc w:val="both"/>
        <w:rPr>
          <w:rFonts w:ascii="Times New Roman" w:hAnsi="Times New Roman" w:cs="Times New Roman"/>
          <w:sz w:val="24"/>
          <w:szCs w:val="24"/>
        </w:rPr>
      </w:pPr>
      <w:r w:rsidRPr="00EE7902">
        <w:rPr>
          <w:rFonts w:ascii="Times New Roman" w:hAnsi="Times New Roman" w:cs="Times New Roman"/>
          <w:sz w:val="24"/>
          <w:szCs w:val="24"/>
        </w:rPr>
        <w:lastRenderedPageBreak/>
        <w:t xml:space="preserve">Настоящим гарантируем достоверность представленной нами в </w:t>
      </w:r>
      <w:r w:rsidR="00DC1891" w:rsidRPr="00EE7902">
        <w:rPr>
          <w:rFonts w:ascii="Times New Roman" w:hAnsi="Times New Roman" w:cs="Times New Roman"/>
          <w:sz w:val="24"/>
          <w:szCs w:val="24"/>
        </w:rPr>
        <w:t xml:space="preserve">конкурсной </w:t>
      </w:r>
      <w:r w:rsidRPr="00EE7902">
        <w:rPr>
          <w:rFonts w:ascii="Times New Roman" w:hAnsi="Times New Roman" w:cs="Times New Roman"/>
          <w:sz w:val="24"/>
          <w:szCs w:val="24"/>
        </w:rPr>
        <w:t>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23C2" w:rsidRPr="00EE7902" w:rsidRDefault="004C76A1" w:rsidP="00792864">
      <w:pPr>
        <w:spacing w:after="0" w:line="240" w:lineRule="auto"/>
        <w:ind w:firstLine="284"/>
        <w:jc w:val="both"/>
        <w:rPr>
          <w:rFonts w:ascii="Times New Roman" w:hAnsi="Times New Roman" w:cs="Times New Roman"/>
          <w:sz w:val="24"/>
          <w:szCs w:val="24"/>
        </w:rPr>
      </w:pPr>
      <w:r w:rsidRPr="00EE7902">
        <w:rPr>
          <w:rFonts w:ascii="Times New Roman" w:hAnsi="Times New Roman" w:cs="Times New Roman"/>
          <w:sz w:val="24"/>
          <w:szCs w:val="24"/>
        </w:rPr>
        <w:t>К</w:t>
      </w:r>
      <w:r w:rsidR="00F623C2" w:rsidRPr="00EE7902">
        <w:rPr>
          <w:rFonts w:ascii="Times New Roman" w:hAnsi="Times New Roman" w:cs="Times New Roman"/>
          <w:sz w:val="24"/>
          <w:szCs w:val="24"/>
        </w:rPr>
        <w:t xml:space="preserve"> настоящей заявке прилагаются документы:</w:t>
      </w:r>
    </w:p>
    <w:p w:rsidR="00FB070E" w:rsidRPr="00EE7902" w:rsidRDefault="00AC1FC0" w:rsidP="00792864">
      <w:pPr>
        <w:pStyle w:val="13"/>
        <w:tabs>
          <w:tab w:val="left" w:pos="426"/>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1. Выписка из единого государственного реестра юридических лиц</w:t>
      </w:r>
      <w:r w:rsidR="00741D0B" w:rsidRPr="00EE7902">
        <w:rPr>
          <w:rFonts w:ascii="Times New Roman" w:hAnsi="Times New Roman" w:cs="Times New Roman"/>
          <w:color w:val="auto"/>
          <w:sz w:val="24"/>
          <w:szCs w:val="24"/>
        </w:rPr>
        <w:t xml:space="preserve"> (либо</w:t>
      </w:r>
      <w:r w:rsidRPr="00EE7902">
        <w:rPr>
          <w:rFonts w:ascii="Times New Roman" w:hAnsi="Times New Roman" w:cs="Times New Roman"/>
          <w:color w:val="auto"/>
          <w:sz w:val="24"/>
          <w:szCs w:val="24"/>
        </w:rPr>
        <w:t xml:space="preserve"> выписк</w:t>
      </w:r>
      <w:r w:rsidR="00741D0B" w:rsidRPr="00EE7902">
        <w:rPr>
          <w:rFonts w:ascii="Times New Roman" w:hAnsi="Times New Roman" w:cs="Times New Roman"/>
          <w:color w:val="auto"/>
          <w:sz w:val="24"/>
          <w:szCs w:val="24"/>
        </w:rPr>
        <w:t>а</w:t>
      </w:r>
      <w:r w:rsidRPr="00EE7902">
        <w:rPr>
          <w:rFonts w:ascii="Times New Roman" w:hAnsi="Times New Roman" w:cs="Times New Roman"/>
          <w:color w:val="auto"/>
          <w:sz w:val="24"/>
          <w:szCs w:val="24"/>
        </w:rPr>
        <w:t xml:space="preserve"> из единого государственного реестра индивидуальных предпринимателей</w:t>
      </w:r>
      <w:r w:rsidR="00741D0B"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полученн</w:t>
      </w:r>
      <w:r w:rsidR="00741D0B" w:rsidRPr="00EE7902">
        <w:rPr>
          <w:rFonts w:ascii="Times New Roman" w:hAnsi="Times New Roman" w:cs="Times New Roman"/>
          <w:color w:val="auto"/>
          <w:sz w:val="24"/>
          <w:szCs w:val="24"/>
        </w:rPr>
        <w:t>ая</w:t>
      </w:r>
      <w:r w:rsidRPr="00EE7902">
        <w:rPr>
          <w:rFonts w:ascii="Times New Roman" w:hAnsi="Times New Roman" w:cs="Times New Roman"/>
          <w:color w:val="auto"/>
          <w:sz w:val="24"/>
          <w:szCs w:val="24"/>
        </w:rPr>
        <w:t xml:space="preserve"> не ранее чем за </w:t>
      </w:r>
      <w:r w:rsidR="00230347" w:rsidRPr="00EE7902">
        <w:rPr>
          <w:rFonts w:ascii="Times New Roman" w:hAnsi="Times New Roman" w:cs="Times New Roman"/>
          <w:color w:val="auto"/>
          <w:sz w:val="24"/>
          <w:szCs w:val="24"/>
        </w:rPr>
        <w:t>6</w:t>
      </w:r>
      <w:r w:rsidRPr="00EE7902">
        <w:rPr>
          <w:rFonts w:ascii="Times New Roman" w:hAnsi="Times New Roman" w:cs="Times New Roman"/>
          <w:color w:val="auto"/>
          <w:sz w:val="24"/>
          <w:szCs w:val="24"/>
        </w:rPr>
        <w:t xml:space="preserve"> месяц</w:t>
      </w:r>
      <w:r w:rsidR="00230347" w:rsidRPr="00EE7902">
        <w:rPr>
          <w:rFonts w:ascii="Times New Roman" w:hAnsi="Times New Roman" w:cs="Times New Roman"/>
          <w:color w:val="auto"/>
          <w:sz w:val="24"/>
          <w:szCs w:val="24"/>
        </w:rPr>
        <w:t>ев</w:t>
      </w:r>
      <w:r w:rsidRPr="00EE7902">
        <w:rPr>
          <w:rFonts w:ascii="Times New Roman" w:hAnsi="Times New Roman" w:cs="Times New Roman"/>
          <w:color w:val="auto"/>
          <w:sz w:val="24"/>
          <w:szCs w:val="24"/>
        </w:rPr>
        <w:t xml:space="preserve"> до дня размещения на официальном сайте извещения о проведении конкурса, или нотариально заверенн</w:t>
      </w:r>
      <w:r w:rsidR="00741D0B" w:rsidRPr="00EE7902">
        <w:rPr>
          <w:rFonts w:ascii="Times New Roman" w:hAnsi="Times New Roman" w:cs="Times New Roman"/>
          <w:color w:val="auto"/>
          <w:sz w:val="24"/>
          <w:szCs w:val="24"/>
        </w:rPr>
        <w:t>ая</w:t>
      </w:r>
      <w:r w:rsidRPr="00EE7902">
        <w:rPr>
          <w:rFonts w:ascii="Times New Roman" w:hAnsi="Times New Roman" w:cs="Times New Roman"/>
          <w:color w:val="auto"/>
          <w:sz w:val="24"/>
          <w:szCs w:val="24"/>
        </w:rPr>
        <w:t xml:space="preserve"> копи</w:t>
      </w:r>
      <w:r w:rsidR="00741D0B" w:rsidRPr="00EE7902">
        <w:rPr>
          <w:rFonts w:ascii="Times New Roman" w:hAnsi="Times New Roman" w:cs="Times New Roman"/>
          <w:color w:val="auto"/>
          <w:sz w:val="24"/>
          <w:szCs w:val="24"/>
        </w:rPr>
        <w:t>я</w:t>
      </w:r>
      <w:r w:rsidR="002F3D2C" w:rsidRPr="00EE7902">
        <w:rPr>
          <w:rFonts w:ascii="Times New Roman" w:hAnsi="Times New Roman" w:cs="Times New Roman"/>
          <w:color w:val="auto"/>
          <w:sz w:val="24"/>
          <w:szCs w:val="24"/>
        </w:rPr>
        <w:t xml:space="preserve"> выписки</w:t>
      </w:r>
      <w:r w:rsidR="00FB070E" w:rsidRPr="00EE7902">
        <w:rPr>
          <w:rFonts w:ascii="Times New Roman" w:hAnsi="Times New Roman" w:cs="Times New Roman"/>
          <w:color w:val="auto"/>
          <w:sz w:val="24"/>
          <w:szCs w:val="24"/>
        </w:rPr>
        <w:t>;</w:t>
      </w:r>
    </w:p>
    <w:p w:rsidR="00FB070E" w:rsidRPr="00EE7902"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2. Д</w:t>
      </w:r>
      <w:r w:rsidR="00FB070E" w:rsidRPr="00EE7902">
        <w:rPr>
          <w:rFonts w:ascii="Times New Roman" w:hAnsi="Times New Roman" w:cs="Times New Roman"/>
          <w:color w:val="auto"/>
          <w:sz w:val="24"/>
          <w:szCs w:val="24"/>
        </w:rPr>
        <w:t>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w:t>
      </w:r>
      <w:r w:rsidR="00982B74" w:rsidRPr="00EE7902">
        <w:rPr>
          <w:rFonts w:ascii="Times New Roman" w:hAnsi="Times New Roman" w:cs="Times New Roman"/>
          <w:color w:val="auto"/>
          <w:sz w:val="24"/>
          <w:szCs w:val="24"/>
        </w:rPr>
        <w:t xml:space="preserve"> от имени претендента </w:t>
      </w:r>
      <w:r w:rsidR="00FB070E" w:rsidRPr="00EE7902">
        <w:rPr>
          <w:rFonts w:ascii="Times New Roman" w:hAnsi="Times New Roman" w:cs="Times New Roman"/>
          <w:color w:val="auto"/>
          <w:sz w:val="24"/>
          <w:szCs w:val="24"/>
        </w:rPr>
        <w:t xml:space="preserve">без доверенности либо доверенность на осуществление действий от имени </w:t>
      </w:r>
      <w:r w:rsidR="00982B74" w:rsidRPr="00EE7902">
        <w:rPr>
          <w:rFonts w:ascii="Times New Roman" w:hAnsi="Times New Roman" w:cs="Times New Roman"/>
          <w:color w:val="auto"/>
          <w:sz w:val="24"/>
          <w:szCs w:val="24"/>
        </w:rPr>
        <w:t>претендента</w:t>
      </w:r>
      <w:r w:rsidR="00FB070E" w:rsidRPr="00EE7902">
        <w:rPr>
          <w:rFonts w:ascii="Times New Roman" w:hAnsi="Times New Roman" w:cs="Times New Roman"/>
          <w:color w:val="auto"/>
          <w:sz w:val="24"/>
          <w:szCs w:val="24"/>
        </w:rPr>
        <w:t>);</w:t>
      </w:r>
    </w:p>
    <w:p w:rsidR="00FB070E" w:rsidRPr="00EE7902"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3. Н</w:t>
      </w:r>
      <w:r w:rsidR="00FB070E" w:rsidRPr="00EE7902">
        <w:rPr>
          <w:rFonts w:ascii="Times New Roman" w:hAnsi="Times New Roman" w:cs="Times New Roman"/>
          <w:color w:val="auto"/>
          <w:sz w:val="24"/>
          <w:szCs w:val="24"/>
        </w:rPr>
        <w:t>отариальн</w:t>
      </w:r>
      <w:r w:rsidRPr="00EE7902">
        <w:rPr>
          <w:rFonts w:ascii="Times New Roman" w:hAnsi="Times New Roman" w:cs="Times New Roman"/>
          <w:color w:val="auto"/>
          <w:sz w:val="24"/>
          <w:szCs w:val="24"/>
        </w:rPr>
        <w:t>о заверенные</w:t>
      </w:r>
      <w:r w:rsidR="00FB070E" w:rsidRPr="00EE7902">
        <w:rPr>
          <w:rFonts w:ascii="Times New Roman" w:hAnsi="Times New Roman" w:cs="Times New Roman"/>
          <w:color w:val="auto"/>
          <w:sz w:val="24"/>
          <w:szCs w:val="24"/>
        </w:rPr>
        <w:t xml:space="preserve"> копии учредительных документов участника закупок (для юридических лиц);</w:t>
      </w:r>
    </w:p>
    <w:p w:rsidR="00FB070E" w:rsidRPr="00EE7902"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4. Р</w:t>
      </w:r>
      <w:r w:rsidR="00FB070E" w:rsidRPr="00EE7902">
        <w:rPr>
          <w:rFonts w:ascii="Times New Roman" w:hAnsi="Times New Roman" w:cs="Times New Roman"/>
          <w:color w:val="auto"/>
          <w:sz w:val="24"/>
          <w:szCs w:val="24"/>
        </w:rPr>
        <w:t xml:space="preserve">ешение об одобрении </w:t>
      </w:r>
      <w:proofErr w:type="gramStart"/>
      <w:r w:rsidR="00FB070E" w:rsidRPr="00EE7902">
        <w:rPr>
          <w:rFonts w:ascii="Times New Roman" w:hAnsi="Times New Roman" w:cs="Times New Roman"/>
          <w:color w:val="auto"/>
          <w:sz w:val="24"/>
          <w:szCs w:val="24"/>
        </w:rPr>
        <w:t>сделки  органами</w:t>
      </w:r>
      <w:proofErr w:type="gramEnd"/>
      <w:r w:rsidR="00FB070E" w:rsidRPr="00EE7902">
        <w:rPr>
          <w:rFonts w:ascii="Times New Roman" w:hAnsi="Times New Roman" w:cs="Times New Roman"/>
          <w:color w:val="auto"/>
          <w:sz w:val="24"/>
          <w:szCs w:val="24"/>
        </w:rPr>
        <w:t xml:space="preserve"> управления юридического лица в случае, если требование о необходимости наличия такого решения для совершения сделки </w:t>
      </w:r>
      <w:r w:rsidR="0067206A" w:rsidRPr="00EE7902">
        <w:rPr>
          <w:rFonts w:ascii="Times New Roman" w:hAnsi="Times New Roman" w:cs="Times New Roman"/>
          <w:color w:val="auto"/>
          <w:sz w:val="24"/>
          <w:szCs w:val="24"/>
        </w:rPr>
        <w:t xml:space="preserve">(в том числе договора подряда и договора задатка) </w:t>
      </w:r>
      <w:r w:rsidR="00FB070E" w:rsidRPr="00EE7902">
        <w:rPr>
          <w:rFonts w:ascii="Times New Roman" w:hAnsi="Times New Roman" w:cs="Times New Roman"/>
          <w:color w:val="auto"/>
          <w:sz w:val="24"/>
          <w:szCs w:val="24"/>
        </w:rPr>
        <w:t>установлено законодательством, учредительными документами юридического лица;</w:t>
      </w:r>
    </w:p>
    <w:p w:rsidR="00E27BBB" w:rsidRPr="00EE7902" w:rsidRDefault="0067206A"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5. Копия </w:t>
      </w:r>
      <w:r w:rsidR="00872671" w:rsidRPr="00EE7902">
        <w:rPr>
          <w:rFonts w:ascii="Times New Roman" w:hAnsi="Times New Roman" w:cs="Times New Roman"/>
          <w:color w:val="auto"/>
          <w:sz w:val="24"/>
          <w:szCs w:val="24"/>
        </w:rPr>
        <w:t>свидетельств</w:t>
      </w:r>
      <w:r w:rsidRPr="00EE7902">
        <w:rPr>
          <w:rFonts w:ascii="Times New Roman" w:hAnsi="Times New Roman" w:cs="Times New Roman"/>
          <w:color w:val="auto"/>
          <w:sz w:val="24"/>
          <w:szCs w:val="24"/>
        </w:rPr>
        <w:t>а</w:t>
      </w:r>
      <w:r w:rsidR="00872671" w:rsidRPr="00EE7902">
        <w:rPr>
          <w:rFonts w:ascii="Times New Roman" w:hAnsi="Times New Roman" w:cs="Times New Roman"/>
          <w:color w:val="auto"/>
          <w:sz w:val="24"/>
          <w:szCs w:val="24"/>
        </w:rPr>
        <w:t>, выданно</w:t>
      </w:r>
      <w:r w:rsidRPr="00EE7902">
        <w:rPr>
          <w:rFonts w:ascii="Times New Roman" w:hAnsi="Times New Roman" w:cs="Times New Roman"/>
          <w:color w:val="auto"/>
          <w:sz w:val="24"/>
          <w:szCs w:val="24"/>
        </w:rPr>
        <w:t>го</w:t>
      </w:r>
      <w:r w:rsidR="00872671" w:rsidRPr="00EE7902">
        <w:rPr>
          <w:rFonts w:ascii="Times New Roman" w:hAnsi="Times New Roman" w:cs="Times New Roman"/>
          <w:color w:val="auto"/>
          <w:sz w:val="24"/>
          <w:szCs w:val="24"/>
        </w:rPr>
        <w:t xml:space="preserve"> саморегулируемой организацией, о допуске к работам, которые оказывают влияние на безопасность объектов капитального строительства, </w:t>
      </w:r>
      <w:r w:rsidR="00547E4E" w:rsidRPr="00EE7902">
        <w:rPr>
          <w:rFonts w:ascii="Times New Roman" w:hAnsi="Times New Roman" w:cs="Times New Roman"/>
          <w:color w:val="auto"/>
          <w:sz w:val="24"/>
          <w:szCs w:val="24"/>
        </w:rPr>
        <w:t>указанным</w:t>
      </w:r>
      <w:r w:rsidR="00E27BBB" w:rsidRPr="00EE7902">
        <w:rPr>
          <w:rFonts w:ascii="Times New Roman" w:hAnsi="Times New Roman" w:cs="Times New Roman"/>
          <w:color w:val="auto"/>
          <w:sz w:val="24"/>
          <w:szCs w:val="24"/>
        </w:rPr>
        <w:t xml:space="preserve"> </w:t>
      </w:r>
      <w:r w:rsidR="00DB7C66" w:rsidRPr="00EE7902">
        <w:rPr>
          <w:rFonts w:ascii="Times New Roman" w:hAnsi="Times New Roman" w:cs="Times New Roman"/>
          <w:color w:val="auto"/>
          <w:sz w:val="24"/>
          <w:szCs w:val="24"/>
        </w:rPr>
        <w:t xml:space="preserve">в </w:t>
      </w:r>
      <w:r w:rsidR="00E27BBB" w:rsidRPr="00EE7902">
        <w:rPr>
          <w:rFonts w:ascii="Times New Roman" w:hAnsi="Times New Roman" w:cs="Times New Roman"/>
          <w:color w:val="auto"/>
          <w:sz w:val="24"/>
          <w:szCs w:val="24"/>
        </w:rPr>
        <w:t>Техническо</w:t>
      </w:r>
      <w:r w:rsidR="00547E4E" w:rsidRPr="00EE7902">
        <w:rPr>
          <w:rFonts w:ascii="Times New Roman" w:hAnsi="Times New Roman" w:cs="Times New Roman"/>
          <w:color w:val="auto"/>
          <w:sz w:val="24"/>
          <w:szCs w:val="24"/>
        </w:rPr>
        <w:t>м</w:t>
      </w:r>
      <w:r w:rsidR="00E27BBB" w:rsidRPr="00EE7902">
        <w:rPr>
          <w:rFonts w:ascii="Times New Roman" w:hAnsi="Times New Roman" w:cs="Times New Roman"/>
          <w:color w:val="auto"/>
          <w:sz w:val="24"/>
          <w:szCs w:val="24"/>
        </w:rPr>
        <w:t xml:space="preserve"> задани</w:t>
      </w:r>
      <w:r w:rsidR="00547E4E" w:rsidRPr="00EE7902">
        <w:rPr>
          <w:rFonts w:ascii="Times New Roman" w:hAnsi="Times New Roman" w:cs="Times New Roman"/>
          <w:color w:val="auto"/>
          <w:sz w:val="24"/>
          <w:szCs w:val="24"/>
        </w:rPr>
        <w:t>и на проведение работ по капитальному ремонту объекта конкурса, приложенном</w:t>
      </w:r>
      <w:r w:rsidR="00E27BBB" w:rsidRPr="00EE7902">
        <w:rPr>
          <w:rFonts w:ascii="Times New Roman" w:hAnsi="Times New Roman" w:cs="Times New Roman"/>
          <w:color w:val="auto"/>
          <w:sz w:val="24"/>
          <w:szCs w:val="24"/>
        </w:rPr>
        <w:t xml:space="preserve"> к настоящей документации об открытом конкурсе.</w:t>
      </w:r>
    </w:p>
    <w:p w:rsidR="003E73D2" w:rsidRPr="00EE7902" w:rsidRDefault="003E73D2"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C87A08" w:rsidRPr="00EE7902" w:rsidRDefault="00C87A08"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7. Справка (оригинал) из налоговых органов о состоянии расчетов с бюджетом, выданная </w:t>
      </w:r>
      <w:r w:rsidR="0088152B" w:rsidRPr="00EE7902">
        <w:rPr>
          <w:rFonts w:ascii="Times New Roman" w:hAnsi="Times New Roman" w:cs="Times New Roman"/>
          <w:color w:val="auto"/>
          <w:sz w:val="24"/>
          <w:szCs w:val="24"/>
        </w:rPr>
        <w:t>претенденту не позднее чем за 30 дней до даты подачи конкурсной заявки.</w:t>
      </w:r>
    </w:p>
    <w:p w:rsidR="0088152B" w:rsidRPr="00EE7902" w:rsidRDefault="0088152B"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8. </w:t>
      </w:r>
      <w:r w:rsidR="005A624C" w:rsidRPr="00EE7902">
        <w:rPr>
          <w:rFonts w:ascii="Times New Roman" w:hAnsi="Times New Roman" w:cs="Times New Roman"/>
          <w:color w:val="auto"/>
          <w:sz w:val="24"/>
          <w:szCs w:val="24"/>
        </w:rPr>
        <w:t>Справк</w:t>
      </w:r>
      <w:r w:rsidR="006F1F19" w:rsidRPr="00EE7902">
        <w:rPr>
          <w:rFonts w:ascii="Times New Roman" w:hAnsi="Times New Roman" w:cs="Times New Roman"/>
          <w:color w:val="auto"/>
          <w:sz w:val="24"/>
          <w:szCs w:val="24"/>
        </w:rPr>
        <w:t>и</w:t>
      </w:r>
      <w:r w:rsidR="005A624C" w:rsidRPr="00EE7902">
        <w:rPr>
          <w:rFonts w:ascii="Times New Roman" w:hAnsi="Times New Roman" w:cs="Times New Roman"/>
          <w:color w:val="auto"/>
          <w:sz w:val="24"/>
          <w:szCs w:val="24"/>
        </w:rPr>
        <w:t xml:space="preserve"> (оригинал) из </w:t>
      </w:r>
      <w:r w:rsidR="006F1F19" w:rsidRPr="00EE7902">
        <w:rPr>
          <w:rFonts w:ascii="Times New Roman" w:hAnsi="Times New Roman" w:cs="Times New Roman"/>
          <w:color w:val="auto"/>
          <w:sz w:val="24"/>
          <w:szCs w:val="24"/>
        </w:rPr>
        <w:t>отделения</w:t>
      </w:r>
      <w:r w:rsidR="005A624C" w:rsidRPr="00EE7902">
        <w:rPr>
          <w:rFonts w:ascii="Times New Roman" w:hAnsi="Times New Roman" w:cs="Times New Roman"/>
          <w:color w:val="auto"/>
          <w:sz w:val="24"/>
          <w:szCs w:val="24"/>
        </w:rPr>
        <w:t xml:space="preserve"> Пенсионного фонда РФ и отделения Фонда социального страхования</w:t>
      </w:r>
      <w:r w:rsidR="00EF44BC" w:rsidRPr="00EE7902">
        <w:rPr>
          <w:rFonts w:ascii="Times New Roman" w:hAnsi="Times New Roman" w:cs="Times New Roman"/>
          <w:color w:val="auto"/>
          <w:sz w:val="24"/>
          <w:szCs w:val="24"/>
        </w:rPr>
        <w:t xml:space="preserve"> РФ</w:t>
      </w:r>
      <w:r w:rsidR="006F1F19" w:rsidRPr="00EE7902">
        <w:rPr>
          <w:rFonts w:ascii="Times New Roman" w:hAnsi="Times New Roman" w:cs="Times New Roman"/>
          <w:color w:val="auto"/>
          <w:sz w:val="24"/>
          <w:szCs w:val="24"/>
        </w:rPr>
        <w:t xml:space="preserve"> об отсутствии задолженности (либо о размере задолженности) по обязательным платежам, выданные претенденту</w:t>
      </w:r>
      <w:r w:rsidR="00EF44BC" w:rsidRPr="00EE7902">
        <w:rPr>
          <w:rFonts w:ascii="Times New Roman" w:hAnsi="Times New Roman" w:cs="Times New Roman"/>
          <w:color w:val="auto"/>
          <w:sz w:val="24"/>
          <w:szCs w:val="24"/>
        </w:rPr>
        <w:t xml:space="preserve"> </w:t>
      </w:r>
      <w:r w:rsidR="006F1F19" w:rsidRPr="00EE7902">
        <w:rPr>
          <w:rFonts w:ascii="Times New Roman" w:hAnsi="Times New Roman" w:cs="Times New Roman"/>
          <w:color w:val="auto"/>
          <w:sz w:val="24"/>
          <w:szCs w:val="24"/>
        </w:rPr>
        <w:t>не позднее чем за 30 дней до даты подачи конкурсной заявки</w:t>
      </w:r>
      <w:r w:rsidRPr="00EE7902">
        <w:rPr>
          <w:rFonts w:ascii="Times New Roman" w:hAnsi="Times New Roman" w:cs="Times New Roman"/>
          <w:color w:val="auto"/>
          <w:sz w:val="24"/>
          <w:szCs w:val="24"/>
        </w:rPr>
        <w:t>.</w:t>
      </w:r>
    </w:p>
    <w:p w:rsidR="00FB070E" w:rsidRPr="00EE7902" w:rsidRDefault="0088152B"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9</w:t>
      </w:r>
      <w:r w:rsidR="00AC1FC0" w:rsidRPr="00EE7902">
        <w:rPr>
          <w:rFonts w:ascii="Times New Roman" w:hAnsi="Times New Roman" w:cs="Times New Roman"/>
          <w:color w:val="auto"/>
          <w:sz w:val="24"/>
          <w:szCs w:val="24"/>
        </w:rPr>
        <w:t xml:space="preserve">. Коммерческое </w:t>
      </w:r>
      <w:r w:rsidR="00FB070E" w:rsidRPr="00EE7902">
        <w:rPr>
          <w:rFonts w:ascii="Times New Roman" w:hAnsi="Times New Roman" w:cs="Times New Roman"/>
          <w:color w:val="auto"/>
          <w:sz w:val="24"/>
          <w:szCs w:val="24"/>
        </w:rPr>
        <w:t>предложе</w:t>
      </w:r>
      <w:r w:rsidR="006C5526" w:rsidRPr="00EE7902">
        <w:rPr>
          <w:rFonts w:ascii="Times New Roman" w:hAnsi="Times New Roman" w:cs="Times New Roman"/>
          <w:color w:val="auto"/>
          <w:sz w:val="24"/>
          <w:szCs w:val="24"/>
        </w:rPr>
        <w:t>ние</w:t>
      </w:r>
      <w:r w:rsidR="000400F9" w:rsidRPr="00EE7902">
        <w:rPr>
          <w:rFonts w:ascii="Times New Roman" w:hAnsi="Times New Roman" w:cs="Times New Roman"/>
          <w:color w:val="auto"/>
          <w:sz w:val="24"/>
          <w:szCs w:val="24"/>
        </w:rPr>
        <w:t xml:space="preserve"> с приложениями (по установленной форме)</w:t>
      </w:r>
      <w:r w:rsidR="006C5526" w:rsidRPr="00EE7902">
        <w:rPr>
          <w:rFonts w:ascii="Times New Roman" w:hAnsi="Times New Roman" w:cs="Times New Roman"/>
          <w:color w:val="auto"/>
          <w:sz w:val="24"/>
          <w:szCs w:val="24"/>
        </w:rPr>
        <w:t>.</w:t>
      </w:r>
    </w:p>
    <w:p w:rsidR="00D759F1" w:rsidRPr="00EE7902" w:rsidRDefault="00D759F1" w:rsidP="00D759F1">
      <w:pPr>
        <w:spacing w:after="0" w:line="240" w:lineRule="auto"/>
        <w:rPr>
          <w:rFonts w:ascii="Times New Roman" w:hAnsi="Times New Roman" w:cs="Times New Roman"/>
          <w:sz w:val="24"/>
          <w:szCs w:val="24"/>
        </w:rPr>
      </w:pPr>
    </w:p>
    <w:p w:rsidR="00D759F1" w:rsidRPr="00EE7902" w:rsidRDefault="00D759F1" w:rsidP="00D759F1">
      <w:pPr>
        <w:spacing w:after="0" w:line="240" w:lineRule="auto"/>
        <w:rPr>
          <w:rFonts w:ascii="Times New Roman" w:hAnsi="Times New Roman" w:cs="Times New Roman"/>
          <w:sz w:val="24"/>
          <w:szCs w:val="24"/>
        </w:rPr>
      </w:pPr>
    </w:p>
    <w:p w:rsidR="00D759F1" w:rsidRPr="00EE7902" w:rsidRDefault="00D759F1" w:rsidP="00D759F1">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Должность, подпись лица,</w:t>
      </w:r>
    </w:p>
    <w:p w:rsidR="00D759F1" w:rsidRPr="00EE7902" w:rsidRDefault="00D759F1" w:rsidP="00D759F1">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уполномоченного на подписание заявки </w:t>
      </w:r>
    </w:p>
    <w:p w:rsidR="00F623C2" w:rsidRPr="00EE7902" w:rsidRDefault="00F623C2" w:rsidP="00F623C2">
      <w:pPr>
        <w:ind w:firstLine="284"/>
        <w:jc w:val="both"/>
        <w:rPr>
          <w:sz w:val="18"/>
          <w:szCs w:val="18"/>
        </w:rPr>
      </w:pPr>
    </w:p>
    <w:p w:rsidR="00F623C2" w:rsidRPr="00EE7902" w:rsidRDefault="00F623C2" w:rsidP="00363664">
      <w:pPr>
        <w:ind w:firstLine="284"/>
        <w:jc w:val="both"/>
        <w:rPr>
          <w:i/>
          <w:iCs/>
          <w:sz w:val="18"/>
          <w:szCs w:val="18"/>
        </w:rPr>
      </w:pPr>
      <w:r w:rsidRPr="00EE7902">
        <w:rPr>
          <w:sz w:val="18"/>
          <w:szCs w:val="18"/>
        </w:rPr>
        <w:t>_______________________   ______________      /___________________</w:t>
      </w:r>
    </w:p>
    <w:p w:rsidR="00F623C2" w:rsidRPr="00EE7902" w:rsidRDefault="00F623C2" w:rsidP="00F623C2">
      <w:pPr>
        <w:ind w:firstLine="284"/>
        <w:jc w:val="both"/>
        <w:rPr>
          <w:rFonts w:ascii="Times New Roman" w:hAnsi="Times New Roman" w:cs="Times New Roman"/>
          <w:bCs/>
          <w:i/>
          <w:sz w:val="18"/>
          <w:szCs w:val="18"/>
        </w:rPr>
      </w:pPr>
      <w:r w:rsidRPr="00EE7902">
        <w:rPr>
          <w:rFonts w:ascii="Times New Roman" w:hAnsi="Times New Roman" w:cs="Times New Roman"/>
          <w:i/>
          <w:iCs/>
          <w:sz w:val="18"/>
          <w:szCs w:val="18"/>
        </w:rPr>
        <w:t xml:space="preserve">    (</w:t>
      </w:r>
      <w:proofErr w:type="gramStart"/>
      <w:r w:rsidRPr="00EE7902">
        <w:rPr>
          <w:rFonts w:ascii="Times New Roman" w:hAnsi="Times New Roman" w:cs="Times New Roman"/>
          <w:i/>
          <w:iCs/>
          <w:sz w:val="18"/>
          <w:szCs w:val="18"/>
        </w:rPr>
        <w:t xml:space="preserve">должность)   </w:t>
      </w:r>
      <w:proofErr w:type="gramEnd"/>
      <w:r w:rsidRPr="00EE7902">
        <w:rPr>
          <w:rFonts w:ascii="Times New Roman" w:hAnsi="Times New Roman" w:cs="Times New Roman"/>
          <w:i/>
          <w:iCs/>
          <w:sz w:val="18"/>
          <w:szCs w:val="18"/>
        </w:rPr>
        <w:t xml:space="preserve">                       (подпись)                            (ФИО)</w:t>
      </w:r>
    </w:p>
    <w:p w:rsidR="00122E1C" w:rsidRPr="00EE7902" w:rsidRDefault="00F623C2" w:rsidP="00122E1C">
      <w:pPr>
        <w:tabs>
          <w:tab w:val="left" w:pos="2352"/>
        </w:tabs>
        <w:rPr>
          <w:rFonts w:ascii="Times New Roman" w:hAnsi="Times New Roman" w:cs="Times New Roman"/>
          <w:bCs/>
          <w:sz w:val="18"/>
          <w:szCs w:val="18"/>
        </w:rPr>
      </w:pPr>
      <w:r w:rsidRPr="00EE7902">
        <w:rPr>
          <w:rFonts w:ascii="Times New Roman" w:hAnsi="Times New Roman" w:cs="Times New Roman"/>
          <w:bCs/>
          <w:sz w:val="18"/>
          <w:szCs w:val="18"/>
        </w:rPr>
        <w:tab/>
      </w:r>
      <w:r w:rsidRPr="00EE7902">
        <w:rPr>
          <w:rFonts w:ascii="Times New Roman" w:hAnsi="Times New Roman" w:cs="Times New Roman"/>
          <w:bCs/>
          <w:sz w:val="18"/>
          <w:szCs w:val="18"/>
        </w:rPr>
        <w:tab/>
      </w:r>
      <w:r w:rsidRPr="00EE7902">
        <w:rPr>
          <w:rFonts w:ascii="Times New Roman" w:hAnsi="Times New Roman" w:cs="Times New Roman"/>
          <w:bCs/>
          <w:sz w:val="18"/>
          <w:szCs w:val="18"/>
        </w:rPr>
        <w:tab/>
      </w:r>
      <w:r w:rsidRPr="00EE7902">
        <w:rPr>
          <w:rFonts w:ascii="Times New Roman" w:hAnsi="Times New Roman" w:cs="Times New Roman"/>
          <w:bCs/>
          <w:sz w:val="18"/>
          <w:szCs w:val="18"/>
        </w:rPr>
        <w:tab/>
        <w:t>М.П.</w:t>
      </w:r>
    </w:p>
    <w:p w:rsidR="003E73D2" w:rsidRPr="00EE7902" w:rsidRDefault="003E73D2">
      <w:pPr>
        <w:rPr>
          <w:rFonts w:ascii="Times New Roman" w:hAnsi="Times New Roman" w:cs="Times New Roman"/>
          <w:bCs/>
          <w:sz w:val="24"/>
          <w:szCs w:val="24"/>
        </w:rPr>
      </w:pPr>
      <w:r w:rsidRPr="00EE7902">
        <w:rPr>
          <w:rFonts w:ascii="Times New Roman" w:hAnsi="Times New Roman" w:cs="Times New Roman"/>
          <w:bCs/>
          <w:sz w:val="24"/>
          <w:szCs w:val="24"/>
        </w:rPr>
        <w:br w:type="page"/>
      </w:r>
    </w:p>
    <w:p w:rsidR="00184050" w:rsidRPr="00EE7902" w:rsidRDefault="00122E1C" w:rsidP="00DC388D">
      <w:pPr>
        <w:tabs>
          <w:tab w:val="left" w:pos="2352"/>
        </w:tabs>
        <w:jc w:val="center"/>
        <w:rPr>
          <w:rFonts w:ascii="Times New Roman" w:hAnsi="Times New Roman" w:cs="Times New Roman"/>
          <w:bCs/>
          <w:i/>
          <w:sz w:val="24"/>
          <w:szCs w:val="24"/>
        </w:rPr>
      </w:pPr>
      <w:r w:rsidRPr="00EE7902">
        <w:rPr>
          <w:rFonts w:ascii="Times New Roman" w:hAnsi="Times New Roman" w:cs="Times New Roman"/>
          <w:bCs/>
          <w:sz w:val="24"/>
          <w:szCs w:val="24"/>
        </w:rPr>
        <w:lastRenderedPageBreak/>
        <w:t>Ф</w:t>
      </w:r>
      <w:r w:rsidR="00184050" w:rsidRPr="00EE7902">
        <w:rPr>
          <w:rFonts w:ascii="Times New Roman" w:hAnsi="Times New Roman" w:cs="Times New Roman"/>
          <w:bCs/>
          <w:sz w:val="24"/>
          <w:szCs w:val="24"/>
        </w:rPr>
        <w:t>орма 1.3. Образец доверенности на подписание заявки</w:t>
      </w:r>
    </w:p>
    <w:p w:rsidR="00184050" w:rsidRPr="00EE7902" w:rsidRDefault="00184050" w:rsidP="00415D7A">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 </w:t>
      </w:r>
    </w:p>
    <w:p w:rsidR="00184050" w:rsidRPr="00EE7902" w:rsidRDefault="00184050" w:rsidP="00415D7A">
      <w:pPr>
        <w:spacing w:after="0" w:line="240" w:lineRule="auto"/>
        <w:rPr>
          <w:rFonts w:ascii="Times New Roman" w:hAnsi="Times New Roman" w:cs="Times New Roman"/>
          <w:sz w:val="24"/>
          <w:szCs w:val="24"/>
        </w:rPr>
      </w:pPr>
      <w:bookmarkStart w:id="9" w:name="_Ref1663294001"/>
      <w:r w:rsidRPr="00EE7902">
        <w:rPr>
          <w:rFonts w:ascii="Times New Roman" w:hAnsi="Times New Roman" w:cs="Times New Roman"/>
          <w:sz w:val="24"/>
          <w:szCs w:val="24"/>
        </w:rPr>
        <w:t xml:space="preserve">На бланке участника </w:t>
      </w:r>
      <w:bookmarkEnd w:id="9"/>
      <w:r w:rsidRPr="00EE7902">
        <w:rPr>
          <w:rFonts w:ascii="Times New Roman" w:hAnsi="Times New Roman" w:cs="Times New Roman"/>
          <w:sz w:val="24"/>
          <w:szCs w:val="24"/>
        </w:rPr>
        <w:t xml:space="preserve">размещения заказа </w:t>
      </w:r>
    </w:p>
    <w:p w:rsidR="00184050" w:rsidRPr="00EE7902" w:rsidRDefault="00184050" w:rsidP="00415D7A">
      <w:pPr>
        <w:spacing w:after="0" w:line="240" w:lineRule="auto"/>
        <w:rPr>
          <w:rFonts w:ascii="Times New Roman" w:hAnsi="Times New Roman" w:cs="Times New Roman"/>
          <w:sz w:val="24"/>
          <w:szCs w:val="24"/>
        </w:rPr>
      </w:pPr>
    </w:p>
    <w:p w:rsidR="00184050" w:rsidRPr="00EE7902" w:rsidRDefault="00184050" w:rsidP="00415D7A">
      <w:pPr>
        <w:spacing w:after="0" w:line="240" w:lineRule="auto"/>
        <w:rPr>
          <w:rFonts w:ascii="Times New Roman" w:hAnsi="Times New Roman" w:cs="Times New Roman"/>
          <w:sz w:val="24"/>
          <w:szCs w:val="24"/>
        </w:rPr>
      </w:pPr>
    </w:p>
    <w:p w:rsidR="00184050" w:rsidRPr="00EE7902" w:rsidRDefault="00184050" w:rsidP="00415D7A">
      <w:pPr>
        <w:pStyle w:val="-"/>
        <w:tabs>
          <w:tab w:val="clear" w:pos="9072"/>
          <w:tab w:val="right" w:pos="9923"/>
        </w:tabs>
        <w:spacing w:after="0" w:line="240" w:lineRule="auto"/>
        <w:jc w:val="center"/>
        <w:rPr>
          <w:sz w:val="26"/>
          <w:szCs w:val="26"/>
        </w:rPr>
      </w:pPr>
      <w:r w:rsidRPr="00EE7902">
        <w:rPr>
          <w:sz w:val="26"/>
          <w:szCs w:val="26"/>
        </w:rPr>
        <w:t xml:space="preserve">       ДОВЕРЕННОСТЬ </w:t>
      </w:r>
    </w:p>
    <w:p w:rsidR="00184050" w:rsidRPr="00EE7902" w:rsidRDefault="00184050" w:rsidP="00415D7A">
      <w:pPr>
        <w:pStyle w:val="-"/>
        <w:tabs>
          <w:tab w:val="clear" w:pos="9072"/>
          <w:tab w:val="right" w:pos="9923"/>
        </w:tabs>
        <w:spacing w:after="0" w:line="240" w:lineRule="auto"/>
        <w:jc w:val="center"/>
        <w:rPr>
          <w:b w:val="0"/>
          <w:i/>
          <w:iCs/>
          <w:sz w:val="20"/>
          <w:szCs w:val="20"/>
        </w:rPr>
      </w:pPr>
      <w:r w:rsidRPr="00EE7902">
        <w:rPr>
          <w:sz w:val="26"/>
          <w:szCs w:val="26"/>
        </w:rPr>
        <w:t>____________________________________________________</w:t>
      </w:r>
    </w:p>
    <w:p w:rsidR="00184050" w:rsidRPr="00EE7902" w:rsidRDefault="00184050" w:rsidP="00415D7A">
      <w:pPr>
        <w:pStyle w:val="-"/>
        <w:tabs>
          <w:tab w:val="clear" w:pos="9072"/>
          <w:tab w:val="right" w:pos="9923"/>
        </w:tabs>
        <w:spacing w:after="0" w:line="240" w:lineRule="auto"/>
        <w:jc w:val="center"/>
        <w:rPr>
          <w:b w:val="0"/>
          <w:sz w:val="26"/>
          <w:szCs w:val="26"/>
        </w:rPr>
      </w:pPr>
      <w:r w:rsidRPr="00EE7902">
        <w:rPr>
          <w:b w:val="0"/>
          <w:i/>
          <w:iCs/>
          <w:sz w:val="20"/>
          <w:szCs w:val="20"/>
        </w:rPr>
        <w:t>(место и дата выдачи доверенности прописью)</w:t>
      </w:r>
    </w:p>
    <w:p w:rsidR="00184050" w:rsidRPr="00EE7902" w:rsidRDefault="00184050" w:rsidP="00415D7A">
      <w:pPr>
        <w:pStyle w:val="-"/>
        <w:tabs>
          <w:tab w:val="clear" w:pos="9072"/>
          <w:tab w:val="right" w:pos="9923"/>
        </w:tabs>
        <w:spacing w:after="0" w:line="240" w:lineRule="auto"/>
        <w:rPr>
          <w:b w:val="0"/>
          <w:i/>
          <w:iCs/>
          <w:sz w:val="20"/>
          <w:szCs w:val="20"/>
        </w:rPr>
      </w:pPr>
      <w:r w:rsidRPr="00EE7902">
        <w:rPr>
          <w:b w:val="0"/>
          <w:sz w:val="26"/>
          <w:szCs w:val="26"/>
        </w:rPr>
        <w:t>_______________________________________________________________________,</w:t>
      </w:r>
    </w:p>
    <w:p w:rsidR="00184050" w:rsidRPr="00EE7902" w:rsidRDefault="00184050" w:rsidP="00415D7A">
      <w:pPr>
        <w:pStyle w:val="-"/>
        <w:tabs>
          <w:tab w:val="clear" w:pos="9072"/>
          <w:tab w:val="right" w:pos="9923"/>
        </w:tabs>
        <w:spacing w:after="0" w:line="240" w:lineRule="auto"/>
        <w:jc w:val="center"/>
        <w:rPr>
          <w:sz w:val="24"/>
          <w:szCs w:val="24"/>
        </w:rPr>
      </w:pPr>
      <w:r w:rsidRPr="00EE7902">
        <w:rPr>
          <w:b w:val="0"/>
          <w:i/>
          <w:iCs/>
          <w:sz w:val="20"/>
          <w:szCs w:val="20"/>
        </w:rPr>
        <w:t>(полное и сокращенное наименование организации, от имени которой выступает представитель)</w:t>
      </w:r>
    </w:p>
    <w:p w:rsidR="00184050" w:rsidRPr="00EE7902" w:rsidRDefault="00184050" w:rsidP="00415D7A">
      <w:pPr>
        <w:pStyle w:val="af"/>
        <w:spacing w:after="0"/>
        <w:ind w:left="0" w:right="11"/>
        <w:jc w:val="both"/>
        <w:rPr>
          <w:sz w:val="24"/>
          <w:szCs w:val="24"/>
        </w:rPr>
      </w:pPr>
      <w:r w:rsidRPr="00EE7902">
        <w:rPr>
          <w:sz w:val="24"/>
          <w:szCs w:val="24"/>
        </w:rPr>
        <w:t>место нахождения: _________________________, ОГРН _______, ИНН __________, в лице ______________, действующего на основании ______________, уполномочивает</w:t>
      </w:r>
      <w:r w:rsidRPr="00EE7902">
        <w:rPr>
          <w:b/>
          <w:sz w:val="24"/>
          <w:szCs w:val="24"/>
        </w:rPr>
        <w:t xml:space="preserve">___________, </w:t>
      </w:r>
      <w:r w:rsidRPr="00EE7902">
        <w:rPr>
          <w:sz w:val="24"/>
          <w:szCs w:val="24"/>
        </w:rPr>
        <w:t xml:space="preserve">паспорт ______________, выдан (кем и когда), код подразделения _____________, </w:t>
      </w:r>
    </w:p>
    <w:p w:rsidR="00184050" w:rsidRPr="00EE7902" w:rsidRDefault="00184050" w:rsidP="00415D7A">
      <w:pPr>
        <w:spacing w:after="0" w:line="240" w:lineRule="auto"/>
        <w:ind w:right="11"/>
        <w:jc w:val="both"/>
        <w:rPr>
          <w:rFonts w:ascii="Times New Roman" w:hAnsi="Times New Roman" w:cs="Times New Roman"/>
          <w:i/>
          <w:iCs/>
          <w:sz w:val="18"/>
          <w:szCs w:val="18"/>
        </w:rPr>
      </w:pPr>
      <w:r w:rsidRPr="00EE7902">
        <w:rPr>
          <w:rFonts w:ascii="Times New Roman" w:hAnsi="Times New Roman" w:cs="Times New Roman"/>
          <w:sz w:val="24"/>
          <w:szCs w:val="24"/>
        </w:rPr>
        <w:t>представлять интересы</w:t>
      </w:r>
      <w:r w:rsidRPr="00EE7902">
        <w:rPr>
          <w:rFonts w:ascii="Times New Roman" w:hAnsi="Times New Roman" w:cs="Times New Roman"/>
          <w:sz w:val="26"/>
          <w:szCs w:val="26"/>
        </w:rPr>
        <w:t>_________________________________________________</w:t>
      </w:r>
    </w:p>
    <w:p w:rsidR="00184050" w:rsidRPr="00EE7902" w:rsidRDefault="00184050" w:rsidP="00415D7A">
      <w:pPr>
        <w:spacing w:after="0" w:line="240" w:lineRule="auto"/>
        <w:ind w:right="11" w:firstLine="567"/>
        <w:jc w:val="center"/>
        <w:rPr>
          <w:rFonts w:ascii="Times New Roman" w:hAnsi="Times New Roman" w:cs="Times New Roman"/>
          <w:sz w:val="24"/>
          <w:szCs w:val="24"/>
        </w:rPr>
      </w:pPr>
      <w:r w:rsidRPr="00EE7902">
        <w:rPr>
          <w:rFonts w:ascii="Times New Roman" w:hAnsi="Times New Roman" w:cs="Times New Roman"/>
          <w:i/>
          <w:iCs/>
          <w:sz w:val="18"/>
          <w:szCs w:val="18"/>
        </w:rPr>
        <w:t>(наименование организации)</w:t>
      </w:r>
    </w:p>
    <w:p w:rsidR="00184050" w:rsidRPr="00EE7902" w:rsidRDefault="00184050" w:rsidP="00415D7A">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xml:space="preserve">при проведении открытого конкурса </w:t>
      </w:r>
      <w:r w:rsidR="006B016C" w:rsidRPr="00EE7902">
        <w:rPr>
          <w:rFonts w:ascii="Times New Roman" w:hAnsi="Times New Roman" w:cs="Times New Roman"/>
          <w:sz w:val="24"/>
          <w:szCs w:val="24"/>
        </w:rPr>
        <w:t>_____________________</w:t>
      </w:r>
      <w:r w:rsidRPr="00EE7902">
        <w:rPr>
          <w:rFonts w:ascii="Times New Roman" w:hAnsi="Times New Roman" w:cs="Times New Roman"/>
          <w:sz w:val="24"/>
          <w:szCs w:val="24"/>
        </w:rPr>
        <w:t>, для чего предоставляется право:</w:t>
      </w:r>
    </w:p>
    <w:p w:rsidR="00184050" w:rsidRPr="00EE7902" w:rsidRDefault="00184050" w:rsidP="00415D7A">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подписывать заявку</w:t>
      </w:r>
      <w:r w:rsidR="00242AEA" w:rsidRPr="00EE7902">
        <w:rPr>
          <w:rFonts w:ascii="Times New Roman" w:hAnsi="Times New Roman" w:cs="Times New Roman"/>
          <w:sz w:val="24"/>
          <w:szCs w:val="24"/>
        </w:rPr>
        <w:t xml:space="preserve"> на участие в открытом конкурсе и прочие документы, прилагаемые к заявке</w:t>
      </w:r>
      <w:r w:rsidRPr="00EE7902">
        <w:rPr>
          <w:rFonts w:ascii="Times New Roman" w:hAnsi="Times New Roman" w:cs="Times New Roman"/>
          <w:sz w:val="24"/>
          <w:szCs w:val="24"/>
        </w:rPr>
        <w:t>;</w:t>
      </w:r>
    </w:p>
    <w:p w:rsidR="00184050" w:rsidRPr="00EE7902" w:rsidRDefault="00184050" w:rsidP="00415D7A">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r w:rsidR="00415D7A" w:rsidRPr="00EE7902">
        <w:rPr>
          <w:rFonts w:ascii="Times New Roman" w:hAnsi="Times New Roman" w:cs="Times New Roman"/>
          <w:sz w:val="24"/>
          <w:szCs w:val="24"/>
        </w:rPr>
        <w:t>;</w:t>
      </w:r>
    </w:p>
    <w:p w:rsidR="00184050" w:rsidRPr="00EE7902" w:rsidRDefault="00184050" w:rsidP="00415D7A">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184050" w:rsidRPr="00EE7902" w:rsidRDefault="00184050" w:rsidP="00415D7A">
      <w:pPr>
        <w:spacing w:after="0" w:line="240" w:lineRule="auto"/>
        <w:ind w:right="-45"/>
        <w:jc w:val="both"/>
        <w:rPr>
          <w:rFonts w:ascii="Times New Roman" w:hAnsi="Times New Roman" w:cs="Times New Roman"/>
          <w:b/>
          <w:sz w:val="24"/>
          <w:szCs w:val="24"/>
        </w:rPr>
      </w:pPr>
      <w:r w:rsidRPr="00EE7902">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EE7902">
        <w:rPr>
          <w:rFonts w:ascii="Times New Roman" w:hAnsi="Times New Roman" w:cs="Times New Roman"/>
          <w:sz w:val="24"/>
          <w:szCs w:val="24"/>
        </w:rPr>
        <w:t>права  передоверия</w:t>
      </w:r>
      <w:proofErr w:type="gramEnd"/>
      <w:r w:rsidRPr="00EE7902">
        <w:rPr>
          <w:rFonts w:ascii="Times New Roman" w:hAnsi="Times New Roman" w:cs="Times New Roman"/>
          <w:sz w:val="24"/>
          <w:szCs w:val="24"/>
        </w:rPr>
        <w:t>.</w:t>
      </w:r>
    </w:p>
    <w:p w:rsidR="00184050" w:rsidRPr="00EE7902" w:rsidRDefault="00184050" w:rsidP="00415D7A">
      <w:pPr>
        <w:spacing w:after="0" w:line="240" w:lineRule="auto"/>
        <w:ind w:right="-285"/>
        <w:rPr>
          <w:rFonts w:ascii="Times New Roman" w:hAnsi="Times New Roman" w:cs="Times New Roman"/>
          <w:b/>
          <w:sz w:val="24"/>
          <w:szCs w:val="24"/>
        </w:rPr>
      </w:pPr>
    </w:p>
    <w:p w:rsidR="00184050" w:rsidRPr="00EE7902" w:rsidRDefault="00184050" w:rsidP="00415D7A">
      <w:pPr>
        <w:spacing w:after="0" w:line="240" w:lineRule="auto"/>
        <w:ind w:right="-285"/>
        <w:rPr>
          <w:rFonts w:ascii="Times New Roman" w:hAnsi="Times New Roman" w:cs="Times New Roman"/>
          <w:i/>
          <w:iCs/>
          <w:sz w:val="20"/>
          <w:szCs w:val="20"/>
        </w:rPr>
      </w:pPr>
      <w:r w:rsidRPr="00EE7902">
        <w:rPr>
          <w:rFonts w:ascii="Times New Roman" w:hAnsi="Times New Roman" w:cs="Times New Roman"/>
          <w:sz w:val="24"/>
          <w:szCs w:val="24"/>
        </w:rPr>
        <w:t>Подпись уполномоченного лица _____________________________(_______________________)</w:t>
      </w:r>
    </w:p>
    <w:p w:rsidR="00184050" w:rsidRPr="00EE7902" w:rsidRDefault="00184050" w:rsidP="00415D7A">
      <w:pPr>
        <w:spacing w:after="0" w:line="240" w:lineRule="auto"/>
        <w:ind w:right="-285"/>
        <w:jc w:val="center"/>
        <w:rPr>
          <w:rFonts w:ascii="Times New Roman" w:hAnsi="Times New Roman" w:cs="Times New Roman"/>
          <w:sz w:val="24"/>
          <w:szCs w:val="24"/>
        </w:rPr>
      </w:pPr>
      <w:r w:rsidRPr="00EE7902">
        <w:rPr>
          <w:rFonts w:ascii="Times New Roman" w:hAnsi="Times New Roman" w:cs="Times New Roman"/>
          <w:i/>
          <w:iCs/>
          <w:sz w:val="20"/>
          <w:szCs w:val="20"/>
        </w:rPr>
        <w:t>(подпись доверенного лица)</w:t>
      </w:r>
    </w:p>
    <w:p w:rsidR="00184050" w:rsidRPr="00EE7902" w:rsidRDefault="00184050" w:rsidP="00415D7A">
      <w:pPr>
        <w:spacing w:after="0" w:line="240" w:lineRule="auto"/>
        <w:ind w:right="-285"/>
        <w:rPr>
          <w:rFonts w:ascii="Times New Roman" w:hAnsi="Times New Roman" w:cs="Times New Roman"/>
          <w:i/>
          <w:iCs/>
          <w:sz w:val="20"/>
          <w:szCs w:val="20"/>
        </w:rPr>
      </w:pPr>
      <w:r w:rsidRPr="00EE7902">
        <w:rPr>
          <w:rFonts w:ascii="Times New Roman" w:hAnsi="Times New Roman" w:cs="Times New Roman"/>
          <w:sz w:val="24"/>
          <w:szCs w:val="24"/>
        </w:rPr>
        <w:t>Подпись уполномоченного лица подтверждаю __________________(______________________)</w:t>
      </w:r>
    </w:p>
    <w:p w:rsidR="00184050" w:rsidRPr="00EE7902" w:rsidRDefault="00184050" w:rsidP="00415D7A">
      <w:pPr>
        <w:spacing w:after="0" w:line="240" w:lineRule="auto"/>
        <w:jc w:val="right"/>
        <w:rPr>
          <w:rFonts w:ascii="Times New Roman" w:hAnsi="Times New Roman" w:cs="Times New Roman"/>
          <w:i/>
          <w:iCs/>
          <w:sz w:val="20"/>
          <w:szCs w:val="20"/>
        </w:rPr>
      </w:pPr>
      <w:r w:rsidRPr="00EE7902">
        <w:rPr>
          <w:rFonts w:ascii="Times New Roman" w:hAnsi="Times New Roman" w:cs="Times New Roman"/>
          <w:i/>
          <w:iCs/>
          <w:sz w:val="20"/>
          <w:szCs w:val="20"/>
        </w:rPr>
        <w:t xml:space="preserve">(подпись должностного лица организации, </w:t>
      </w:r>
    </w:p>
    <w:p w:rsidR="00184050" w:rsidRPr="00EE7902" w:rsidRDefault="00184050" w:rsidP="00415D7A">
      <w:pPr>
        <w:spacing w:after="0" w:line="240" w:lineRule="auto"/>
        <w:jc w:val="right"/>
        <w:rPr>
          <w:rFonts w:ascii="Times New Roman" w:hAnsi="Times New Roman" w:cs="Times New Roman"/>
          <w:i/>
          <w:iCs/>
          <w:sz w:val="20"/>
          <w:szCs w:val="20"/>
        </w:rPr>
      </w:pPr>
      <w:r w:rsidRPr="00EE7902">
        <w:rPr>
          <w:rFonts w:ascii="Times New Roman" w:hAnsi="Times New Roman" w:cs="Times New Roman"/>
          <w:i/>
          <w:iCs/>
          <w:sz w:val="20"/>
          <w:szCs w:val="20"/>
        </w:rPr>
        <w:t>уполномоченного выдавать и подписывать доверенность)</w:t>
      </w:r>
    </w:p>
    <w:p w:rsidR="00184050" w:rsidRPr="00EE7902" w:rsidRDefault="00184050" w:rsidP="00415D7A">
      <w:pPr>
        <w:spacing w:after="0" w:line="240" w:lineRule="auto"/>
        <w:ind w:right="-285"/>
        <w:jc w:val="center"/>
        <w:rPr>
          <w:rFonts w:ascii="Times New Roman" w:hAnsi="Times New Roman" w:cs="Times New Roman"/>
          <w:sz w:val="24"/>
          <w:szCs w:val="24"/>
        </w:rPr>
      </w:pPr>
      <w:r w:rsidRPr="00EE7902">
        <w:rPr>
          <w:rFonts w:ascii="Times New Roman" w:hAnsi="Times New Roman" w:cs="Times New Roman"/>
          <w:i/>
          <w:iCs/>
          <w:sz w:val="20"/>
          <w:szCs w:val="20"/>
        </w:rPr>
        <w:t>М.П.</w:t>
      </w:r>
    </w:p>
    <w:p w:rsidR="00184050" w:rsidRPr="00EE7902" w:rsidRDefault="00184050" w:rsidP="00415D7A">
      <w:pPr>
        <w:pStyle w:val="2"/>
        <w:pageBreakBefore/>
        <w:spacing w:before="0" w:after="0"/>
        <w:jc w:val="center"/>
        <w:rPr>
          <w:sz w:val="24"/>
          <w:szCs w:val="24"/>
        </w:rPr>
      </w:pPr>
      <w:r w:rsidRPr="00EE7902">
        <w:rPr>
          <w:sz w:val="24"/>
          <w:szCs w:val="24"/>
        </w:rPr>
        <w:lastRenderedPageBreak/>
        <w:t>Форма 1.4. Конкурсное предложение претендента</w:t>
      </w:r>
      <w:r w:rsidR="00F65730" w:rsidRPr="00EE7902">
        <w:rPr>
          <w:sz w:val="24"/>
          <w:szCs w:val="24"/>
        </w:rPr>
        <w:t xml:space="preserve"> (участника)</w:t>
      </w:r>
    </w:p>
    <w:p w:rsidR="00184050" w:rsidRPr="00EE7902" w:rsidRDefault="00184050" w:rsidP="00415D7A">
      <w:pPr>
        <w:spacing w:after="0" w:line="240" w:lineRule="auto"/>
        <w:ind w:left="27" w:right="-14"/>
        <w:rPr>
          <w:rFonts w:ascii="Times New Roman" w:hAnsi="Times New Roman" w:cs="Times New Roman"/>
          <w:sz w:val="24"/>
          <w:szCs w:val="24"/>
        </w:rPr>
      </w:pPr>
    </w:p>
    <w:p w:rsidR="00184050" w:rsidRPr="00EE7902" w:rsidRDefault="00184050" w:rsidP="00415D7A">
      <w:pPr>
        <w:spacing w:after="0" w:line="240" w:lineRule="auto"/>
        <w:rPr>
          <w:rFonts w:ascii="Times New Roman" w:hAnsi="Times New Roman" w:cs="Times New Roman"/>
          <w:sz w:val="24"/>
          <w:szCs w:val="24"/>
        </w:rPr>
      </w:pPr>
      <w:bookmarkStart w:id="10" w:name="_Ref16632940011"/>
      <w:r w:rsidRPr="00EE7902">
        <w:rPr>
          <w:rFonts w:ascii="Times New Roman" w:hAnsi="Times New Roman" w:cs="Times New Roman"/>
          <w:sz w:val="24"/>
          <w:szCs w:val="24"/>
        </w:rPr>
        <w:t xml:space="preserve">На бланке участника </w:t>
      </w:r>
      <w:bookmarkEnd w:id="10"/>
      <w:r w:rsidRPr="00EE7902">
        <w:rPr>
          <w:rFonts w:ascii="Times New Roman" w:hAnsi="Times New Roman" w:cs="Times New Roman"/>
          <w:sz w:val="24"/>
          <w:szCs w:val="24"/>
        </w:rPr>
        <w:t xml:space="preserve">размещения заказа </w:t>
      </w:r>
    </w:p>
    <w:p w:rsidR="00184050" w:rsidRPr="00EE7902" w:rsidRDefault="00184050" w:rsidP="00415D7A">
      <w:pPr>
        <w:spacing w:after="0" w:line="240" w:lineRule="auto"/>
        <w:ind w:left="27" w:right="-14"/>
        <w:rPr>
          <w:rFonts w:ascii="Times New Roman" w:hAnsi="Times New Roman" w:cs="Times New Roman"/>
          <w:sz w:val="24"/>
          <w:szCs w:val="24"/>
        </w:rPr>
      </w:pPr>
      <w:r w:rsidRPr="00EE7902">
        <w:rPr>
          <w:rFonts w:ascii="Times New Roman" w:hAnsi="Times New Roman" w:cs="Times New Roman"/>
          <w:sz w:val="24"/>
          <w:szCs w:val="24"/>
        </w:rPr>
        <w:t>Дата, исх. номер</w:t>
      </w:r>
    </w:p>
    <w:p w:rsidR="00184050" w:rsidRPr="00EE7902" w:rsidRDefault="00184050" w:rsidP="00415D7A">
      <w:pPr>
        <w:spacing w:after="0" w:line="240" w:lineRule="auto"/>
        <w:ind w:left="27" w:right="-14"/>
        <w:rPr>
          <w:rFonts w:ascii="Times New Roman" w:hAnsi="Times New Roman" w:cs="Times New Roman"/>
          <w:sz w:val="24"/>
          <w:szCs w:val="24"/>
        </w:rPr>
      </w:pPr>
    </w:p>
    <w:p w:rsidR="00184050" w:rsidRPr="00EE7902" w:rsidRDefault="00184050" w:rsidP="00415D7A">
      <w:pPr>
        <w:spacing w:after="0" w:line="240" w:lineRule="auto"/>
        <w:ind w:left="27" w:right="-14"/>
        <w:jc w:val="center"/>
        <w:rPr>
          <w:rFonts w:ascii="Times New Roman" w:hAnsi="Times New Roman" w:cs="Times New Roman"/>
          <w:sz w:val="24"/>
          <w:szCs w:val="24"/>
        </w:rPr>
      </w:pPr>
      <w:r w:rsidRPr="00EE7902">
        <w:rPr>
          <w:rFonts w:ascii="Times New Roman" w:hAnsi="Times New Roman" w:cs="Times New Roman"/>
          <w:b/>
          <w:bCs/>
          <w:sz w:val="24"/>
          <w:szCs w:val="24"/>
        </w:rPr>
        <w:t>КОММЕРЧЕСКОЕ ПРЕДЛОЖЕНИЕ</w:t>
      </w:r>
    </w:p>
    <w:p w:rsidR="00184050" w:rsidRPr="00EE7902" w:rsidRDefault="00184050" w:rsidP="00415D7A">
      <w:pPr>
        <w:spacing w:after="0" w:line="240" w:lineRule="auto"/>
        <w:ind w:left="27" w:right="-14"/>
        <w:rPr>
          <w:rFonts w:ascii="Times New Roman" w:hAnsi="Times New Roman" w:cs="Times New Roman"/>
          <w:sz w:val="24"/>
          <w:szCs w:val="24"/>
        </w:rPr>
      </w:pPr>
    </w:p>
    <w:p w:rsidR="00184050" w:rsidRPr="00EE7902" w:rsidRDefault="00184050" w:rsidP="00415D7A">
      <w:pPr>
        <w:spacing w:after="0" w:line="240" w:lineRule="auto"/>
        <w:ind w:left="27" w:right="-14"/>
        <w:rPr>
          <w:rFonts w:ascii="Times New Roman" w:hAnsi="Times New Roman" w:cs="Times New Roman"/>
          <w:i/>
          <w:iCs/>
          <w:sz w:val="24"/>
          <w:szCs w:val="24"/>
        </w:rPr>
      </w:pPr>
      <w:r w:rsidRPr="00EE7902">
        <w:rPr>
          <w:rFonts w:ascii="Times New Roman" w:hAnsi="Times New Roman" w:cs="Times New Roman"/>
          <w:sz w:val="24"/>
          <w:szCs w:val="24"/>
        </w:rPr>
        <w:t>Настоящим _______________________________</w:t>
      </w:r>
      <w:r w:rsidR="00F65730" w:rsidRPr="00EE7902">
        <w:rPr>
          <w:rFonts w:ascii="Times New Roman" w:hAnsi="Times New Roman" w:cs="Times New Roman"/>
          <w:sz w:val="24"/>
          <w:szCs w:val="24"/>
        </w:rPr>
        <w:t>_____________</w:t>
      </w:r>
      <w:r w:rsidRPr="00EE7902">
        <w:rPr>
          <w:rFonts w:ascii="Times New Roman" w:hAnsi="Times New Roman" w:cs="Times New Roman"/>
          <w:sz w:val="24"/>
          <w:szCs w:val="24"/>
        </w:rPr>
        <w:t>_______________________</w:t>
      </w:r>
      <w:proofErr w:type="gramStart"/>
      <w:r w:rsidRPr="00EE7902">
        <w:rPr>
          <w:rFonts w:ascii="Times New Roman" w:hAnsi="Times New Roman" w:cs="Times New Roman"/>
          <w:sz w:val="24"/>
          <w:szCs w:val="24"/>
        </w:rPr>
        <w:t>_ ,</w:t>
      </w:r>
      <w:proofErr w:type="gramEnd"/>
      <w:r w:rsidRPr="00EE7902">
        <w:rPr>
          <w:rFonts w:ascii="Times New Roman" w:hAnsi="Times New Roman" w:cs="Times New Roman"/>
          <w:sz w:val="24"/>
          <w:szCs w:val="24"/>
        </w:rPr>
        <w:t xml:space="preserve"> </w:t>
      </w:r>
    </w:p>
    <w:p w:rsidR="00184050" w:rsidRPr="00EE7902" w:rsidRDefault="00184050" w:rsidP="00415D7A">
      <w:pPr>
        <w:spacing w:after="0" w:line="240" w:lineRule="auto"/>
        <w:ind w:left="27" w:right="-14"/>
        <w:jc w:val="center"/>
        <w:rPr>
          <w:rFonts w:ascii="Times New Roman" w:hAnsi="Times New Roman" w:cs="Times New Roman"/>
          <w:sz w:val="16"/>
          <w:szCs w:val="16"/>
        </w:rPr>
      </w:pPr>
      <w:r w:rsidRPr="00EE7902">
        <w:rPr>
          <w:rFonts w:ascii="Times New Roman" w:hAnsi="Times New Roman" w:cs="Times New Roman"/>
          <w:i/>
          <w:iCs/>
          <w:sz w:val="16"/>
          <w:szCs w:val="16"/>
        </w:rPr>
        <w:t>(наименование</w:t>
      </w:r>
      <w:r w:rsidR="00C150D2" w:rsidRPr="00EE7902">
        <w:rPr>
          <w:rFonts w:ascii="Times New Roman" w:hAnsi="Times New Roman" w:cs="Times New Roman"/>
          <w:i/>
          <w:iCs/>
          <w:sz w:val="16"/>
          <w:szCs w:val="16"/>
        </w:rPr>
        <w:t xml:space="preserve"> претендента</w:t>
      </w:r>
      <w:r w:rsidRPr="00EE7902">
        <w:rPr>
          <w:rFonts w:ascii="Times New Roman" w:hAnsi="Times New Roman" w:cs="Times New Roman"/>
          <w:i/>
          <w:iCs/>
          <w:sz w:val="16"/>
          <w:szCs w:val="16"/>
        </w:rPr>
        <w:t>)</w:t>
      </w:r>
    </w:p>
    <w:p w:rsidR="00501165" w:rsidRPr="00EE7902" w:rsidRDefault="00184050" w:rsidP="00F65730">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предлагает </w:t>
      </w:r>
      <w:r w:rsidR="00F65730" w:rsidRPr="00EE7902">
        <w:rPr>
          <w:rFonts w:ascii="Times New Roman" w:hAnsi="Times New Roman" w:cs="Times New Roman"/>
          <w:iCs/>
          <w:sz w:val="24"/>
          <w:szCs w:val="24"/>
        </w:rPr>
        <w:t>выполнить работы по капитальному ремонту общего имущества</w:t>
      </w:r>
      <w:r w:rsidR="00F65730" w:rsidRPr="00EE7902">
        <w:rPr>
          <w:rFonts w:ascii="Times New Roman" w:hAnsi="Times New Roman" w:cs="Times New Roman"/>
          <w:sz w:val="24"/>
          <w:szCs w:val="24"/>
        </w:rPr>
        <w:t xml:space="preserve"> многоквартирного дома, расположенного по </w:t>
      </w:r>
      <w:proofErr w:type="gramStart"/>
      <w:r w:rsidR="00F65730" w:rsidRPr="00EE7902">
        <w:rPr>
          <w:rFonts w:ascii="Times New Roman" w:hAnsi="Times New Roman" w:cs="Times New Roman"/>
          <w:sz w:val="24"/>
          <w:szCs w:val="24"/>
        </w:rPr>
        <w:t>адресу:_</w:t>
      </w:r>
      <w:proofErr w:type="gramEnd"/>
      <w:r w:rsidR="00F65730" w:rsidRPr="00EE7902">
        <w:rPr>
          <w:rFonts w:ascii="Times New Roman" w:hAnsi="Times New Roman" w:cs="Times New Roman"/>
          <w:sz w:val="24"/>
          <w:szCs w:val="24"/>
        </w:rPr>
        <w:t>_______________________________</w:t>
      </w:r>
    </w:p>
    <w:p w:rsidR="00184050" w:rsidRPr="00EE7902" w:rsidRDefault="00501165" w:rsidP="0050116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в полном соответствии с Техническим заданием, приложенным к документации об открытом конкурсе, и утвержденной </w:t>
      </w:r>
      <w:r w:rsidR="00705C45" w:rsidRPr="00EE7902">
        <w:rPr>
          <w:rFonts w:ascii="Times New Roman" w:hAnsi="Times New Roman" w:cs="Times New Roman"/>
          <w:sz w:val="24"/>
          <w:szCs w:val="24"/>
        </w:rPr>
        <w:t xml:space="preserve">заказчиком </w:t>
      </w:r>
      <w:r w:rsidRPr="00EE7902">
        <w:rPr>
          <w:rFonts w:ascii="Times New Roman" w:hAnsi="Times New Roman" w:cs="Times New Roman"/>
          <w:sz w:val="24"/>
          <w:szCs w:val="24"/>
        </w:rPr>
        <w:t>сметной документацией</w:t>
      </w:r>
      <w:r w:rsidR="00705C45" w:rsidRPr="00EE7902">
        <w:rPr>
          <w:rFonts w:ascii="Times New Roman" w:hAnsi="Times New Roman" w:cs="Times New Roman"/>
          <w:sz w:val="24"/>
          <w:szCs w:val="24"/>
        </w:rPr>
        <w:t>, прилагаемой</w:t>
      </w:r>
      <w:r w:rsidRPr="00EE7902">
        <w:rPr>
          <w:rFonts w:ascii="Times New Roman" w:hAnsi="Times New Roman" w:cs="Times New Roman"/>
          <w:sz w:val="24"/>
          <w:szCs w:val="24"/>
        </w:rPr>
        <w:t xml:space="preserve"> к договору строительного подряда, на</w:t>
      </w:r>
      <w:r w:rsidR="00184050" w:rsidRPr="00EE7902">
        <w:rPr>
          <w:rFonts w:ascii="Times New Roman" w:hAnsi="Times New Roman" w:cs="Times New Roman"/>
          <w:sz w:val="24"/>
          <w:szCs w:val="24"/>
        </w:rPr>
        <w:t xml:space="preserve"> следующих условиях:</w:t>
      </w:r>
    </w:p>
    <w:p w:rsidR="004317A1" w:rsidRPr="00EE7902" w:rsidRDefault="004317A1" w:rsidP="004317A1">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EE7902" w:rsidRPr="00EE7902" w:rsidTr="00705C45">
        <w:tc>
          <w:tcPr>
            <w:tcW w:w="704" w:type="dxa"/>
          </w:tcPr>
          <w:p w:rsidR="00B13EBF" w:rsidRPr="00EE7902" w:rsidRDefault="00B13EBF"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 п/п</w:t>
            </w:r>
          </w:p>
        </w:tc>
        <w:tc>
          <w:tcPr>
            <w:tcW w:w="6945" w:type="dxa"/>
          </w:tcPr>
          <w:p w:rsidR="00B13EBF" w:rsidRPr="00EE7902" w:rsidRDefault="007052F0"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Условия выполнения работ (оказания услуг)</w:t>
            </w:r>
          </w:p>
        </w:tc>
        <w:tc>
          <w:tcPr>
            <w:tcW w:w="1979" w:type="dxa"/>
          </w:tcPr>
          <w:p w:rsidR="00B13EBF" w:rsidRPr="00EE7902" w:rsidRDefault="007052F0"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Значение показателя</w:t>
            </w:r>
          </w:p>
        </w:tc>
      </w:tr>
      <w:tr w:rsidR="00EE7902" w:rsidRPr="00EE7902" w:rsidTr="00705C45">
        <w:tc>
          <w:tcPr>
            <w:tcW w:w="704" w:type="dxa"/>
          </w:tcPr>
          <w:p w:rsidR="00B13EBF" w:rsidRPr="00EE7902" w:rsidRDefault="00D800FB" w:rsidP="00B13EBF">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1</w:t>
            </w:r>
          </w:p>
        </w:tc>
        <w:tc>
          <w:tcPr>
            <w:tcW w:w="6945" w:type="dxa"/>
          </w:tcPr>
          <w:p w:rsidR="00B13EBF" w:rsidRPr="00EE7902" w:rsidRDefault="007052F0" w:rsidP="006369E4">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Цена договора,</w:t>
            </w:r>
            <w:r w:rsidR="00DE589D" w:rsidRPr="00EE7902">
              <w:rPr>
                <w:rFonts w:ascii="Times New Roman" w:hAnsi="Times New Roman" w:cs="Times New Roman"/>
                <w:color w:val="auto"/>
                <w:sz w:val="24"/>
                <w:szCs w:val="24"/>
              </w:rPr>
              <w:t xml:space="preserve"> предлагаемая участником</w:t>
            </w:r>
            <w:r w:rsidR="006369E4" w:rsidRPr="00EE7902">
              <w:rPr>
                <w:rFonts w:ascii="Times New Roman" w:hAnsi="Times New Roman" w:cs="Times New Roman"/>
                <w:color w:val="auto"/>
                <w:sz w:val="24"/>
                <w:szCs w:val="24"/>
              </w:rPr>
              <w:t xml:space="preserve"> (в</w:t>
            </w:r>
            <w:r w:rsidRPr="00EE7902">
              <w:rPr>
                <w:rFonts w:ascii="Times New Roman" w:hAnsi="Times New Roman" w:cs="Times New Roman"/>
                <w:color w:val="auto"/>
                <w:sz w:val="24"/>
                <w:szCs w:val="24"/>
              </w:rPr>
              <w:t xml:space="preserve"> руб</w:t>
            </w:r>
            <w:r w:rsidR="006369E4" w:rsidRPr="00EE7902">
              <w:rPr>
                <w:rFonts w:ascii="Times New Roman" w:hAnsi="Times New Roman" w:cs="Times New Roman"/>
                <w:color w:val="auto"/>
                <w:sz w:val="24"/>
                <w:szCs w:val="24"/>
              </w:rPr>
              <w:t>лях)</w:t>
            </w:r>
          </w:p>
        </w:tc>
        <w:tc>
          <w:tcPr>
            <w:tcW w:w="1979" w:type="dxa"/>
          </w:tcPr>
          <w:p w:rsidR="00B13EBF" w:rsidRPr="00EE7902" w:rsidRDefault="00B13EBF" w:rsidP="00B13EBF">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194BAE" w:rsidRPr="00EE7902" w:rsidRDefault="00D800FB"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2</w:t>
            </w:r>
          </w:p>
        </w:tc>
        <w:tc>
          <w:tcPr>
            <w:tcW w:w="6945" w:type="dxa"/>
          </w:tcPr>
          <w:p w:rsidR="00194BAE" w:rsidRPr="00EE7902" w:rsidRDefault="00194BAE" w:rsidP="00580806">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Срок выполнения работ по капитальному ремонту общего имущества в многоквартирных домах</w:t>
            </w:r>
            <w:r w:rsidR="00DE589D" w:rsidRPr="00EE7902">
              <w:rPr>
                <w:rFonts w:ascii="Times New Roman" w:hAnsi="Times New Roman" w:cs="Times New Roman"/>
                <w:sz w:val="24"/>
                <w:szCs w:val="24"/>
              </w:rPr>
              <w:t>, предлагаемый участником</w:t>
            </w:r>
            <w:r w:rsidR="00580806" w:rsidRPr="00EE7902">
              <w:rPr>
                <w:rFonts w:ascii="Times New Roman" w:hAnsi="Times New Roman" w:cs="Times New Roman"/>
                <w:sz w:val="24"/>
                <w:szCs w:val="24"/>
              </w:rPr>
              <w:t xml:space="preserve"> (количество</w:t>
            </w:r>
            <w:r w:rsidRPr="00EE7902">
              <w:rPr>
                <w:rFonts w:ascii="Times New Roman" w:hAnsi="Times New Roman" w:cs="Times New Roman"/>
                <w:sz w:val="24"/>
                <w:szCs w:val="24"/>
              </w:rPr>
              <w:t xml:space="preserve"> календарных дней с момента начала работ</w:t>
            </w:r>
            <w:r w:rsidR="00580806" w:rsidRPr="00EE7902">
              <w:rPr>
                <w:rFonts w:ascii="Times New Roman" w:hAnsi="Times New Roman" w:cs="Times New Roman"/>
                <w:sz w:val="24"/>
                <w:szCs w:val="24"/>
              </w:rPr>
              <w:t>)</w:t>
            </w:r>
          </w:p>
        </w:tc>
        <w:tc>
          <w:tcPr>
            <w:tcW w:w="1979" w:type="dxa"/>
          </w:tcPr>
          <w:p w:rsidR="00194BAE" w:rsidRPr="00EE7902" w:rsidRDefault="00194BAE"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705C45" w:rsidRPr="00EE7902"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3</w:t>
            </w:r>
          </w:p>
        </w:tc>
        <w:tc>
          <w:tcPr>
            <w:tcW w:w="6945" w:type="dxa"/>
          </w:tcPr>
          <w:p w:rsidR="00705C45" w:rsidRPr="00EE7902" w:rsidRDefault="00705C45" w:rsidP="00580806">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705C45" w:rsidRPr="00EE7902"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17311F">
        <w:tc>
          <w:tcPr>
            <w:tcW w:w="9628" w:type="dxa"/>
            <w:gridSpan w:val="3"/>
          </w:tcPr>
          <w:p w:rsidR="00705C45" w:rsidRPr="00EE7902" w:rsidRDefault="00705C45" w:rsidP="00705C45">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 xml:space="preserve">Сведения о наличии (отсутствии) необходимых для выполнения </w:t>
            </w:r>
            <w:proofErr w:type="gramStart"/>
            <w:r w:rsidRPr="00EE7902">
              <w:rPr>
                <w:rFonts w:ascii="Times New Roman" w:hAnsi="Times New Roman" w:cs="Times New Roman"/>
                <w:b/>
                <w:color w:val="auto"/>
                <w:sz w:val="24"/>
                <w:szCs w:val="24"/>
              </w:rPr>
              <w:t>работ  ресурсов</w:t>
            </w:r>
            <w:proofErr w:type="gramEnd"/>
            <w:r w:rsidRPr="00EE7902">
              <w:rPr>
                <w:rFonts w:ascii="Times New Roman" w:hAnsi="Times New Roman" w:cs="Times New Roman"/>
                <w:b/>
                <w:color w:val="auto"/>
                <w:sz w:val="24"/>
                <w:szCs w:val="24"/>
              </w:rPr>
              <w:t>, опыта работы и положительных отзывов</w:t>
            </w:r>
          </w:p>
        </w:tc>
      </w:tr>
      <w:tr w:rsidR="00EE7902" w:rsidRPr="00EE7902" w:rsidTr="00705C45">
        <w:tc>
          <w:tcPr>
            <w:tcW w:w="704" w:type="dxa"/>
          </w:tcPr>
          <w:p w:rsidR="00580806" w:rsidRPr="00EE7902" w:rsidRDefault="00705C45" w:rsidP="00705C45">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4</w:t>
            </w:r>
          </w:p>
        </w:tc>
        <w:tc>
          <w:tcPr>
            <w:tcW w:w="6945" w:type="dxa"/>
          </w:tcPr>
          <w:p w:rsidR="00580806" w:rsidRPr="00EE7902" w:rsidRDefault="00580806" w:rsidP="00DE589D">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Наличие положительных письменных отзывов о ранее выполненных</w:t>
            </w:r>
            <w:r w:rsidR="00DE589D" w:rsidRPr="00EE7902">
              <w:rPr>
                <w:rFonts w:ascii="Times New Roman" w:hAnsi="Times New Roman"/>
                <w:sz w:val="24"/>
                <w:szCs w:val="24"/>
              </w:rPr>
              <w:t xml:space="preserve"> участником</w:t>
            </w:r>
            <w:r w:rsidRPr="00EE7902">
              <w:rPr>
                <w:rFonts w:ascii="Times New Roman" w:hAnsi="Times New Roman"/>
                <w:sz w:val="24"/>
                <w:szCs w:val="24"/>
              </w:rPr>
              <w:t xml:space="preserve"> работах, п</w:t>
            </w:r>
            <w:r w:rsidR="00DE589D" w:rsidRPr="00EE7902">
              <w:rPr>
                <w:rFonts w:ascii="Times New Roman" w:hAnsi="Times New Roman"/>
                <w:sz w:val="24"/>
                <w:szCs w:val="24"/>
              </w:rPr>
              <w:t>одтвержденных документами, п</w:t>
            </w:r>
            <w:r w:rsidRPr="00EE7902">
              <w:rPr>
                <w:rFonts w:ascii="Times New Roman" w:hAnsi="Times New Roman"/>
                <w:sz w:val="24"/>
                <w:szCs w:val="24"/>
              </w:rPr>
              <w:t>риложенны</w:t>
            </w:r>
            <w:r w:rsidR="00DE589D" w:rsidRPr="00EE7902">
              <w:rPr>
                <w:rFonts w:ascii="Times New Roman" w:hAnsi="Times New Roman"/>
                <w:sz w:val="24"/>
                <w:szCs w:val="24"/>
              </w:rPr>
              <w:t>ми</w:t>
            </w:r>
            <w:r w:rsidRPr="00EE7902">
              <w:rPr>
                <w:rFonts w:ascii="Times New Roman" w:hAnsi="Times New Roman"/>
                <w:sz w:val="24"/>
                <w:szCs w:val="24"/>
              </w:rPr>
              <w:t xml:space="preserve"> к конкурсной заявке (наличие/отсутствие)</w:t>
            </w:r>
          </w:p>
        </w:tc>
        <w:tc>
          <w:tcPr>
            <w:tcW w:w="1979" w:type="dxa"/>
          </w:tcPr>
          <w:p w:rsidR="00580806" w:rsidRPr="00EE7902" w:rsidRDefault="0058080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580806" w:rsidRPr="00EE7902"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5</w:t>
            </w:r>
          </w:p>
        </w:tc>
        <w:tc>
          <w:tcPr>
            <w:tcW w:w="6945" w:type="dxa"/>
          </w:tcPr>
          <w:p w:rsidR="00580806" w:rsidRPr="00EE7902" w:rsidRDefault="00580806" w:rsidP="00363664">
            <w:pPr>
              <w:pStyle w:val="ConsPlusNormal"/>
              <w:contextualSpacing/>
              <w:jc w:val="both"/>
              <w:rPr>
                <w:rFonts w:ascii="Times New Roman" w:hAnsi="Times New Roman"/>
                <w:sz w:val="24"/>
                <w:szCs w:val="24"/>
              </w:rPr>
            </w:pPr>
            <w:r w:rsidRPr="00EE7902">
              <w:rPr>
                <w:rFonts w:ascii="Times New Roman" w:hAnsi="Times New Roman"/>
                <w:sz w:val="24"/>
                <w:szCs w:val="24"/>
              </w:rPr>
              <w:t>Наличие</w:t>
            </w:r>
            <w:r w:rsidR="00DE589D" w:rsidRPr="00EE7902">
              <w:rPr>
                <w:rFonts w:ascii="Times New Roman" w:hAnsi="Times New Roman"/>
                <w:sz w:val="24"/>
                <w:szCs w:val="24"/>
              </w:rPr>
              <w:t xml:space="preserve"> у участника</w:t>
            </w:r>
            <w:r w:rsidRPr="00EE7902">
              <w:rPr>
                <w:rFonts w:ascii="Times New Roman" w:hAnsi="Times New Roman"/>
                <w:sz w:val="24"/>
                <w:szCs w:val="24"/>
              </w:rPr>
              <w:t xml:space="preserve"> опыта </w:t>
            </w:r>
            <w:r w:rsidRPr="00EE7902">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00DE589D" w:rsidRPr="00EE7902">
              <w:rPr>
                <w:rFonts w:ascii="Times New Roman" w:hAnsi="Times New Roman"/>
                <w:sz w:val="24"/>
                <w:szCs w:val="24"/>
              </w:rPr>
              <w:t>приложенными к конкурсной заявке</w:t>
            </w:r>
            <w:r w:rsidR="00741C28" w:rsidRPr="00EE7902">
              <w:rPr>
                <w:rFonts w:ascii="Times New Roman" w:hAnsi="Times New Roman"/>
                <w:sz w:val="24"/>
                <w:szCs w:val="24"/>
              </w:rPr>
              <w:t xml:space="preserve"> </w:t>
            </w:r>
            <w:r w:rsidR="00DE589D" w:rsidRPr="00EE7902">
              <w:rPr>
                <w:rFonts w:ascii="Times New Roman" w:hAnsi="Times New Roman"/>
                <w:sz w:val="24"/>
                <w:szCs w:val="24"/>
              </w:rPr>
              <w:t>(наличие/отсутствие)</w:t>
            </w:r>
          </w:p>
        </w:tc>
        <w:tc>
          <w:tcPr>
            <w:tcW w:w="1979" w:type="dxa"/>
          </w:tcPr>
          <w:p w:rsidR="00580806" w:rsidRPr="00EE7902" w:rsidRDefault="0058080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B55318" w:rsidRPr="00EE790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6</w:t>
            </w:r>
          </w:p>
        </w:tc>
        <w:tc>
          <w:tcPr>
            <w:tcW w:w="6945" w:type="dxa"/>
          </w:tcPr>
          <w:p w:rsidR="00B55318" w:rsidRPr="00EE7902" w:rsidRDefault="000C2F90" w:rsidP="000C2F90">
            <w:pPr>
              <w:pStyle w:val="ConsPlusNormal"/>
              <w:contextualSpacing/>
              <w:jc w:val="both"/>
              <w:rPr>
                <w:rFonts w:ascii="Times New Roman" w:hAnsi="Times New Roman"/>
                <w:sz w:val="24"/>
                <w:szCs w:val="24"/>
              </w:rPr>
            </w:pPr>
            <w:r w:rsidRPr="00EE7902">
              <w:rPr>
                <w:rFonts w:ascii="Times New Roman" w:hAnsi="Times New Roman"/>
                <w:sz w:val="24"/>
                <w:szCs w:val="24"/>
              </w:rPr>
              <w:t>Опыт членства</w:t>
            </w:r>
            <w:r w:rsidRPr="00EE7902">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EE7902">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B55318" w:rsidRPr="00EE790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D800FB" w:rsidRPr="00EE790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7</w:t>
            </w:r>
          </w:p>
        </w:tc>
        <w:tc>
          <w:tcPr>
            <w:tcW w:w="6945" w:type="dxa"/>
          </w:tcPr>
          <w:p w:rsidR="00D800FB" w:rsidRPr="00EE7902" w:rsidRDefault="00D800FB" w:rsidP="00A66E16">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 xml:space="preserve">Наличие </w:t>
            </w:r>
            <w:r w:rsidR="00B96341" w:rsidRPr="00EE7902">
              <w:rPr>
                <w:rFonts w:ascii="Times New Roman" w:hAnsi="Times New Roman" w:cs="Times New Roman"/>
                <w:sz w:val="24"/>
                <w:szCs w:val="24"/>
              </w:rPr>
              <w:t xml:space="preserve">у участника </w:t>
            </w:r>
            <w:r w:rsidRPr="00EE7902">
              <w:rPr>
                <w:rFonts w:ascii="Times New Roman" w:hAnsi="Times New Roman" w:cs="Times New Roman"/>
                <w:sz w:val="24"/>
                <w:szCs w:val="24"/>
              </w:rPr>
              <w:t>материально-технической и (или) производственной базы, подтвержденное документами, прилагаемыми к конкурсной заявке</w:t>
            </w:r>
            <w:r w:rsidR="009C1216" w:rsidRPr="00EE7902">
              <w:rPr>
                <w:rFonts w:ascii="Times New Roman" w:hAnsi="Times New Roman" w:cs="Times New Roman"/>
                <w:sz w:val="24"/>
                <w:szCs w:val="24"/>
              </w:rPr>
              <w:t xml:space="preserve"> </w:t>
            </w:r>
            <w:r w:rsidR="009C1216" w:rsidRPr="00EE7902">
              <w:rPr>
                <w:rFonts w:ascii="Times New Roman" w:hAnsi="Times New Roman"/>
                <w:sz w:val="24"/>
                <w:szCs w:val="24"/>
              </w:rPr>
              <w:t>(наличие/отсутствие)</w:t>
            </w:r>
          </w:p>
        </w:tc>
        <w:tc>
          <w:tcPr>
            <w:tcW w:w="1979" w:type="dxa"/>
          </w:tcPr>
          <w:p w:rsidR="00D800FB" w:rsidRPr="00EE7902" w:rsidRDefault="00D800FB"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9C1216" w:rsidRPr="00EE790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8</w:t>
            </w:r>
          </w:p>
        </w:tc>
        <w:tc>
          <w:tcPr>
            <w:tcW w:w="6945" w:type="dxa"/>
          </w:tcPr>
          <w:p w:rsidR="009C1216" w:rsidRPr="00EE7902" w:rsidRDefault="00B96341" w:rsidP="00A66E16">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 xml:space="preserve">Наличие в штате участника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r w:rsidRPr="00EE7902">
              <w:rPr>
                <w:rFonts w:ascii="Times New Roman" w:hAnsi="Times New Roman"/>
                <w:sz w:val="24"/>
                <w:szCs w:val="24"/>
              </w:rPr>
              <w:t>(наличие/отсутствие)</w:t>
            </w:r>
          </w:p>
        </w:tc>
        <w:tc>
          <w:tcPr>
            <w:tcW w:w="1979" w:type="dxa"/>
          </w:tcPr>
          <w:p w:rsidR="009C1216" w:rsidRPr="00EE7902" w:rsidRDefault="009C121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B13EBF" w:rsidRPr="00EE7902" w:rsidRDefault="006036A7" w:rsidP="00CD7308">
      <w:pPr>
        <w:pStyle w:val="13"/>
        <w:tabs>
          <w:tab w:val="left" w:pos="1218"/>
        </w:tabs>
        <w:spacing w:line="240" w:lineRule="auto"/>
        <w:ind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Приложение к коммерческому предложению:</w:t>
      </w:r>
    </w:p>
    <w:p w:rsidR="00741C28" w:rsidRPr="00EE7902" w:rsidRDefault="00741C28" w:rsidP="000907DE">
      <w:pPr>
        <w:pStyle w:val="13"/>
        <w:numPr>
          <w:ilvl w:val="0"/>
          <w:numId w:val="11"/>
        </w:numPr>
        <w:spacing w:line="240" w:lineRule="auto"/>
        <w:ind w:left="0"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Отзывы о </w:t>
      </w:r>
      <w:proofErr w:type="gramStart"/>
      <w:r w:rsidRPr="00EE7902">
        <w:rPr>
          <w:rFonts w:ascii="Times New Roman" w:hAnsi="Times New Roman" w:cs="Times New Roman"/>
          <w:color w:val="auto"/>
          <w:sz w:val="24"/>
          <w:szCs w:val="24"/>
        </w:rPr>
        <w:t>ранее  выполненных</w:t>
      </w:r>
      <w:proofErr w:type="gramEnd"/>
      <w:r w:rsidRPr="00EE7902">
        <w:rPr>
          <w:rFonts w:ascii="Times New Roman" w:hAnsi="Times New Roman" w:cs="Times New Roman"/>
          <w:color w:val="auto"/>
          <w:sz w:val="24"/>
          <w:szCs w:val="24"/>
        </w:rPr>
        <w:t xml:space="preserve"> работах</w:t>
      </w:r>
      <w:r w:rsidR="002704B0" w:rsidRPr="00EE7902">
        <w:rPr>
          <w:rFonts w:ascii="Times New Roman" w:hAnsi="Times New Roman" w:cs="Times New Roman"/>
          <w:color w:val="auto"/>
          <w:sz w:val="24"/>
          <w:szCs w:val="24"/>
        </w:rPr>
        <w:t xml:space="preserve"> </w:t>
      </w:r>
      <w:r w:rsidRPr="00EE7902">
        <w:rPr>
          <w:rFonts w:ascii="Times New Roman" w:hAnsi="Times New Roman" w:cs="Times New Roman"/>
          <w:color w:val="auto"/>
          <w:sz w:val="24"/>
          <w:szCs w:val="24"/>
        </w:rPr>
        <w:t>на ____л.</w:t>
      </w:r>
    </w:p>
    <w:p w:rsidR="00BB6BB9" w:rsidRPr="00EE7902" w:rsidRDefault="00BB6BB9" w:rsidP="000907DE">
      <w:pPr>
        <w:pStyle w:val="1"/>
        <w:numPr>
          <w:ilvl w:val="0"/>
          <w:numId w:val="11"/>
        </w:numPr>
        <w:spacing w:before="0"/>
        <w:ind w:left="0" w:firstLine="0"/>
        <w:jc w:val="both"/>
        <w:rPr>
          <w:sz w:val="24"/>
          <w:szCs w:val="24"/>
        </w:rPr>
      </w:pPr>
      <w:r w:rsidRPr="00EE7902">
        <w:rPr>
          <w:sz w:val="24"/>
          <w:szCs w:val="24"/>
        </w:rPr>
        <w:t xml:space="preserve">Сведения об опыте выполнения работ по капитальному ремонту общего имущества в многоквартирных домах </w:t>
      </w:r>
      <w:r w:rsidR="00705C45" w:rsidRPr="00EE7902">
        <w:rPr>
          <w:sz w:val="24"/>
          <w:szCs w:val="24"/>
        </w:rPr>
        <w:t>(Форма 1.4.1)</w:t>
      </w:r>
    </w:p>
    <w:p w:rsidR="000C2F90" w:rsidRPr="00EE7902" w:rsidRDefault="000C2F90" w:rsidP="000907DE">
      <w:pPr>
        <w:pStyle w:val="1"/>
        <w:numPr>
          <w:ilvl w:val="0"/>
          <w:numId w:val="11"/>
        </w:numPr>
        <w:spacing w:before="0"/>
        <w:ind w:left="0" w:firstLine="0"/>
        <w:jc w:val="both"/>
        <w:rPr>
          <w:sz w:val="24"/>
          <w:szCs w:val="24"/>
        </w:rPr>
      </w:pPr>
      <w:r w:rsidRPr="00EE7902">
        <w:rPr>
          <w:sz w:val="24"/>
          <w:szCs w:val="24"/>
        </w:rPr>
        <w:t>Копии документов, подтверждающих членство с Саморегулируемой организации в области строительства</w:t>
      </w:r>
    </w:p>
    <w:p w:rsidR="001824D8" w:rsidRPr="00EE7902" w:rsidRDefault="001824D8" w:rsidP="000907DE">
      <w:pPr>
        <w:pStyle w:val="a8"/>
        <w:numPr>
          <w:ilvl w:val="0"/>
          <w:numId w:val="11"/>
        </w:numPr>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lastRenderedPageBreak/>
        <w:t>Сведения о материально-технической и (или) производственной базы, позволяющей выполнять работы по капитальному ремонту общего имущества в многоквартирных домах</w:t>
      </w:r>
      <w:r w:rsidR="00705C45" w:rsidRPr="00EE7902">
        <w:rPr>
          <w:rFonts w:ascii="Times New Roman" w:hAnsi="Times New Roman" w:cs="Times New Roman"/>
          <w:sz w:val="24"/>
          <w:szCs w:val="24"/>
        </w:rPr>
        <w:t xml:space="preserve"> (Форма 1.4.2)</w:t>
      </w:r>
    </w:p>
    <w:p w:rsidR="00741C28" w:rsidRPr="00EE7902" w:rsidRDefault="000907DE" w:rsidP="000907DE">
      <w:pPr>
        <w:pStyle w:val="13"/>
        <w:numPr>
          <w:ilvl w:val="0"/>
          <w:numId w:val="11"/>
        </w:numPr>
        <w:spacing w:line="240" w:lineRule="auto"/>
        <w:ind w:left="0"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r w:rsidR="00705C45" w:rsidRPr="00EE7902">
        <w:rPr>
          <w:rFonts w:ascii="Times New Roman" w:hAnsi="Times New Roman" w:cs="Times New Roman"/>
          <w:color w:val="auto"/>
          <w:sz w:val="24"/>
          <w:szCs w:val="24"/>
        </w:rPr>
        <w:t xml:space="preserve"> (Форма 1.4.3).</w:t>
      </w:r>
    </w:p>
    <w:p w:rsidR="00184050" w:rsidRPr="00EE7902" w:rsidRDefault="00184050" w:rsidP="00415D7A">
      <w:pPr>
        <w:spacing w:after="0" w:line="240" w:lineRule="auto"/>
        <w:ind w:firstLine="284"/>
        <w:jc w:val="both"/>
        <w:rPr>
          <w:rFonts w:ascii="Times New Roman" w:hAnsi="Times New Roman" w:cs="Times New Roman"/>
          <w:i/>
          <w:iCs/>
          <w:sz w:val="16"/>
          <w:szCs w:val="16"/>
        </w:rPr>
      </w:pPr>
      <w:r w:rsidRPr="00EE7902">
        <w:rPr>
          <w:rFonts w:ascii="Times New Roman" w:hAnsi="Times New Roman" w:cs="Times New Roman"/>
          <w:sz w:val="24"/>
          <w:szCs w:val="24"/>
        </w:rPr>
        <w:t>_______________________   ______________      /___________________</w:t>
      </w:r>
    </w:p>
    <w:p w:rsidR="00184050" w:rsidRPr="00EE7902" w:rsidRDefault="00184050" w:rsidP="00415D7A">
      <w:pPr>
        <w:spacing w:after="0" w:line="240" w:lineRule="auto"/>
        <w:ind w:firstLine="284"/>
        <w:jc w:val="both"/>
        <w:rPr>
          <w:rFonts w:ascii="Times New Roman" w:hAnsi="Times New Roman" w:cs="Times New Roman"/>
          <w:bCs/>
          <w:i/>
          <w:sz w:val="24"/>
          <w:szCs w:val="24"/>
        </w:rPr>
      </w:pPr>
      <w:r w:rsidRPr="00EE7902">
        <w:rPr>
          <w:rFonts w:ascii="Times New Roman" w:hAnsi="Times New Roman" w:cs="Times New Roman"/>
          <w:i/>
          <w:iCs/>
          <w:sz w:val="16"/>
          <w:szCs w:val="16"/>
        </w:rPr>
        <w:t xml:space="preserve">                   (</w:t>
      </w:r>
      <w:proofErr w:type="gramStart"/>
      <w:r w:rsidRPr="00EE7902">
        <w:rPr>
          <w:rFonts w:ascii="Times New Roman" w:hAnsi="Times New Roman" w:cs="Times New Roman"/>
          <w:i/>
          <w:iCs/>
          <w:sz w:val="16"/>
          <w:szCs w:val="16"/>
        </w:rPr>
        <w:t xml:space="preserve">должность)   </w:t>
      </w:r>
      <w:proofErr w:type="gramEnd"/>
      <w:r w:rsidRPr="00EE7902">
        <w:rPr>
          <w:rFonts w:ascii="Times New Roman" w:hAnsi="Times New Roman" w:cs="Times New Roman"/>
          <w:i/>
          <w:iCs/>
          <w:sz w:val="16"/>
          <w:szCs w:val="16"/>
        </w:rPr>
        <w:t xml:space="preserve">                                                  (подпись)                                                  (ФИО)</w:t>
      </w:r>
    </w:p>
    <w:p w:rsidR="00184050" w:rsidRPr="00EE7902" w:rsidRDefault="00184050" w:rsidP="00415D7A">
      <w:pPr>
        <w:tabs>
          <w:tab w:val="left" w:pos="2352"/>
        </w:tabs>
        <w:spacing w:after="0" w:line="240" w:lineRule="auto"/>
        <w:rPr>
          <w:rFonts w:ascii="Times New Roman" w:hAnsi="Times New Roman" w:cs="Times New Roman"/>
          <w:bCs/>
          <w:sz w:val="24"/>
          <w:szCs w:val="24"/>
        </w:rPr>
      </w:pP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t>М.П.</w:t>
      </w:r>
    </w:p>
    <w:p w:rsidR="006B6C2E" w:rsidRPr="00EE7902" w:rsidRDefault="006B6C2E">
      <w:pPr>
        <w:rPr>
          <w:rFonts w:ascii="Times New Roman" w:eastAsia="Times New Roman" w:hAnsi="Times New Roman" w:cs="Times New Roman"/>
          <w:kern w:val="36"/>
          <w:sz w:val="24"/>
          <w:szCs w:val="24"/>
          <w:lang w:eastAsia="ru-RU"/>
        </w:rPr>
      </w:pPr>
      <w:r w:rsidRPr="00EE7902">
        <w:rPr>
          <w:sz w:val="24"/>
          <w:szCs w:val="24"/>
        </w:rPr>
        <w:br w:type="page"/>
      </w:r>
    </w:p>
    <w:p w:rsidR="00E66268" w:rsidRPr="00EE7902" w:rsidRDefault="006369E4" w:rsidP="00E66268">
      <w:pPr>
        <w:pStyle w:val="1"/>
        <w:spacing w:before="0"/>
        <w:ind w:firstLine="561"/>
        <w:jc w:val="center"/>
        <w:rPr>
          <w:sz w:val="24"/>
          <w:szCs w:val="24"/>
        </w:rPr>
      </w:pPr>
      <w:r w:rsidRPr="00EE7902">
        <w:rPr>
          <w:sz w:val="24"/>
          <w:szCs w:val="24"/>
        </w:rPr>
        <w:lastRenderedPageBreak/>
        <w:t>Форма 1.4.1.</w:t>
      </w:r>
      <w:r w:rsidR="002704B0" w:rsidRPr="00EE7902">
        <w:rPr>
          <w:sz w:val="24"/>
          <w:szCs w:val="24"/>
        </w:rPr>
        <w:t xml:space="preserve"> Сведения об опыте выполнения работ по капитальному ремонту общего имущества в многоквартирных домах</w:t>
      </w:r>
      <w:r w:rsidR="00BB6BB9" w:rsidRPr="00EE7902">
        <w:rPr>
          <w:sz w:val="24"/>
          <w:szCs w:val="24"/>
        </w:rPr>
        <w:t xml:space="preserve"> </w:t>
      </w:r>
      <w:r w:rsidR="006B6C2E" w:rsidRPr="00EE7902">
        <w:rPr>
          <w:sz w:val="24"/>
          <w:szCs w:val="24"/>
        </w:rPr>
        <w:t>за 201</w:t>
      </w:r>
      <w:r w:rsidR="00884505" w:rsidRPr="00EE7902">
        <w:rPr>
          <w:sz w:val="24"/>
          <w:szCs w:val="24"/>
        </w:rPr>
        <w:t>1</w:t>
      </w:r>
      <w:r w:rsidR="006B6C2E" w:rsidRPr="00EE7902">
        <w:rPr>
          <w:sz w:val="24"/>
          <w:szCs w:val="24"/>
        </w:rPr>
        <w:t xml:space="preserve">-2014 </w:t>
      </w:r>
      <w:proofErr w:type="spellStart"/>
      <w:r w:rsidR="006B6C2E" w:rsidRPr="00EE7902">
        <w:rPr>
          <w:sz w:val="24"/>
          <w:szCs w:val="24"/>
        </w:rPr>
        <w:t>г.г</w:t>
      </w:r>
      <w:proofErr w:type="spellEnd"/>
      <w:r w:rsidR="006B6C2E" w:rsidRPr="00EE7902">
        <w:rPr>
          <w:sz w:val="24"/>
          <w:szCs w:val="24"/>
        </w:rPr>
        <w:t>.</w:t>
      </w:r>
    </w:p>
    <w:p w:rsidR="00A2414A" w:rsidRPr="00EE7902" w:rsidRDefault="00A2414A" w:rsidP="001658D7">
      <w:pPr>
        <w:spacing w:after="0" w:line="240" w:lineRule="auto"/>
        <w:rPr>
          <w:rFonts w:ascii="Times New Roman" w:hAnsi="Times New Roman" w:cs="Times New Roman"/>
          <w:sz w:val="20"/>
          <w:szCs w:val="20"/>
        </w:rPr>
      </w:pPr>
    </w:p>
    <w:p w:rsidR="00313EAF" w:rsidRPr="00EE7902" w:rsidRDefault="00313EAF" w:rsidP="00313EAF">
      <w:pPr>
        <w:widowControl w:val="0"/>
        <w:autoSpaceDE w:val="0"/>
        <w:autoSpaceDN w:val="0"/>
        <w:adjustRightInd w:val="0"/>
        <w:spacing w:after="0"/>
        <w:ind w:firstLine="567"/>
        <w:rPr>
          <w:rFonts w:ascii="Times New Roman" w:hAnsi="Times New Roman" w:cs="Times New Roman"/>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5"/>
        <w:gridCol w:w="1276"/>
        <w:gridCol w:w="1559"/>
        <w:gridCol w:w="993"/>
        <w:gridCol w:w="1559"/>
        <w:gridCol w:w="1985"/>
      </w:tblGrid>
      <w:tr w:rsidR="00EE7902" w:rsidRPr="00EE7902" w:rsidTr="008D5527">
        <w:trPr>
          <w:cantSplit/>
          <w:trHeight w:val="1573"/>
          <w:jc w:val="center"/>
        </w:trPr>
        <w:tc>
          <w:tcPr>
            <w:tcW w:w="562"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 п/п</w:t>
            </w:r>
          </w:p>
        </w:tc>
        <w:tc>
          <w:tcPr>
            <w:tcW w:w="1705" w:type="dxa"/>
            <w:tcBorders>
              <w:top w:val="single" w:sz="4" w:space="0" w:color="auto"/>
              <w:left w:val="single" w:sz="4" w:space="0" w:color="auto"/>
              <w:bottom w:val="single" w:sz="4" w:space="0" w:color="auto"/>
              <w:right w:val="single" w:sz="4" w:space="0" w:color="auto"/>
            </w:tcBorders>
            <w:hideMark/>
          </w:tcPr>
          <w:p w:rsidR="00BB6BB9"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Наименование объекта</w:t>
            </w:r>
            <w:r w:rsidR="00BB6BB9" w:rsidRPr="00EE7902">
              <w:rPr>
                <w:rFonts w:ascii="Times New Roman" w:hAnsi="Times New Roman" w:cs="Times New Roman"/>
                <w:sz w:val="16"/>
                <w:szCs w:val="16"/>
              </w:rPr>
              <w:t>, на котором выполнялись работы</w:t>
            </w:r>
            <w:r w:rsidRPr="00EE7902">
              <w:rPr>
                <w:rFonts w:ascii="Times New Roman" w:hAnsi="Times New Roman" w:cs="Times New Roman"/>
                <w:sz w:val="16"/>
                <w:szCs w:val="16"/>
              </w:rPr>
              <w:t xml:space="preserve"> </w:t>
            </w:r>
            <w:r w:rsidR="00BB6BB9" w:rsidRPr="00EE7902">
              <w:rPr>
                <w:rFonts w:ascii="Times New Roman" w:hAnsi="Times New Roman" w:cs="Times New Roman"/>
                <w:sz w:val="16"/>
                <w:szCs w:val="16"/>
              </w:rPr>
              <w:t>*</w:t>
            </w:r>
          </w:p>
          <w:p w:rsidR="00313EAF" w:rsidRPr="00EE7902" w:rsidRDefault="00313EAF" w:rsidP="00BB6BB9">
            <w:pPr>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Объем выполненных работ в ценах на дату исполнения обязательств, рублей</w:t>
            </w:r>
          </w:p>
        </w:tc>
        <w:tc>
          <w:tcPr>
            <w:tcW w:w="993"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Период выполнения работ</w:t>
            </w:r>
          </w:p>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(даты начала и окончания)</w:t>
            </w:r>
          </w:p>
        </w:tc>
        <w:tc>
          <w:tcPr>
            <w:tcW w:w="1559"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Заказчик</w:t>
            </w:r>
            <w:r w:rsidR="00BB6BB9" w:rsidRPr="00EE7902">
              <w:rPr>
                <w:rFonts w:ascii="Times New Roman" w:hAnsi="Times New Roman" w:cs="Times New Roman"/>
                <w:sz w:val="16"/>
                <w:szCs w:val="16"/>
              </w:rPr>
              <w:t xml:space="preserve"> (генподрядчик)</w:t>
            </w:r>
          </w:p>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(адрес, телефон)</w:t>
            </w:r>
          </w:p>
          <w:p w:rsidR="00313EAF" w:rsidRPr="00EE7902" w:rsidRDefault="00313EAF" w:rsidP="00BB6BB9">
            <w:pPr>
              <w:spacing w:after="0" w:line="240" w:lineRule="auto"/>
              <w:jc w:val="cente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Подтверждение сведений</w:t>
            </w:r>
          </w:p>
          <w:p w:rsidR="00313EAF" w:rsidRPr="00EE7902" w:rsidRDefault="00313EAF" w:rsidP="00BB6BB9">
            <w:pPr>
              <w:spacing w:after="0" w:line="240" w:lineRule="auto"/>
              <w:jc w:val="center"/>
              <w:rPr>
                <w:rFonts w:ascii="Times New Roman" w:hAnsi="Times New Roman" w:cs="Times New Roman"/>
                <w:sz w:val="16"/>
                <w:szCs w:val="16"/>
                <w:highlight w:val="yellow"/>
              </w:rPr>
            </w:pPr>
            <w:r w:rsidRPr="00EE7902">
              <w:rPr>
                <w:rFonts w:ascii="Times New Roman" w:hAnsi="Times New Roman" w:cs="Times New Roman"/>
                <w:sz w:val="16"/>
                <w:szCs w:val="16"/>
              </w:rPr>
              <w:t>(номер и дата договора</w:t>
            </w:r>
            <w:r w:rsidR="00BB6BB9" w:rsidRPr="00EE7902">
              <w:rPr>
                <w:rFonts w:ascii="Times New Roman" w:hAnsi="Times New Roman" w:cs="Times New Roman"/>
                <w:sz w:val="16"/>
                <w:szCs w:val="16"/>
              </w:rPr>
              <w:t xml:space="preserve"> </w:t>
            </w:r>
            <w:r w:rsidRPr="00EE7902">
              <w:rPr>
                <w:rFonts w:ascii="Times New Roman" w:hAnsi="Times New Roman" w:cs="Times New Roman"/>
                <w:sz w:val="16"/>
                <w:szCs w:val="16"/>
              </w:rPr>
              <w:t xml:space="preserve">с Заказчиком </w:t>
            </w:r>
          </w:p>
        </w:tc>
      </w:tr>
      <w:tr w:rsidR="00EE7902" w:rsidRPr="00EE7902"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1</w:t>
            </w:r>
          </w:p>
        </w:tc>
        <w:tc>
          <w:tcPr>
            <w:tcW w:w="1705"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7</w:t>
            </w:r>
          </w:p>
        </w:tc>
      </w:tr>
      <w:tr w:rsidR="00EE7902" w:rsidRPr="00EE7902"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r>
      <w:tr w:rsidR="00EE7902" w:rsidRPr="00EE7902"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r>
    </w:tbl>
    <w:p w:rsidR="00BB6BB9" w:rsidRPr="00EE7902" w:rsidRDefault="00BB6BB9" w:rsidP="00BB6BB9">
      <w:pPr>
        <w:pStyle w:val="1"/>
        <w:spacing w:before="0"/>
        <w:rPr>
          <w:i/>
          <w:sz w:val="20"/>
          <w:szCs w:val="20"/>
        </w:rPr>
      </w:pPr>
      <w:r w:rsidRPr="00EE7902">
        <w:rPr>
          <w:i/>
          <w:sz w:val="20"/>
          <w:szCs w:val="20"/>
        </w:rPr>
        <w:t>*Указать не более 5 объектов строительства</w:t>
      </w:r>
    </w:p>
    <w:p w:rsidR="00C42415" w:rsidRPr="00EE7902" w:rsidRDefault="00C42415" w:rsidP="00BB6BB9">
      <w:pPr>
        <w:pStyle w:val="1"/>
        <w:spacing w:before="0"/>
        <w:rPr>
          <w:sz w:val="24"/>
          <w:szCs w:val="24"/>
        </w:rPr>
      </w:pPr>
      <w:r w:rsidRPr="00EE7902">
        <w:rPr>
          <w:sz w:val="24"/>
          <w:szCs w:val="24"/>
        </w:rPr>
        <w:t>Приложение: копии договоров (контрактов) на капитальный ремонт имущества в многоквартирных домах</w:t>
      </w:r>
      <w:r w:rsidR="004629EB" w:rsidRPr="00EE7902">
        <w:rPr>
          <w:sz w:val="24"/>
          <w:szCs w:val="24"/>
        </w:rPr>
        <w:t>, указанных в графе 7 Таблицы</w:t>
      </w:r>
    </w:p>
    <w:p w:rsidR="00741C28" w:rsidRPr="00EE7902" w:rsidRDefault="00741C28" w:rsidP="00BB6317">
      <w:pPr>
        <w:spacing w:after="0" w:line="240" w:lineRule="auto"/>
        <w:jc w:val="center"/>
        <w:rPr>
          <w:rFonts w:ascii="Times New Roman" w:hAnsi="Times New Roman" w:cs="Times New Roman"/>
          <w:sz w:val="24"/>
          <w:szCs w:val="24"/>
        </w:rPr>
      </w:pPr>
    </w:p>
    <w:p w:rsidR="00741C28" w:rsidRPr="00EE7902" w:rsidRDefault="00BB6BB9" w:rsidP="00BB6317">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Форма 1.4.2. Сведения о материально-технической и (или) производственной базы, позволяющей </w:t>
      </w:r>
      <w:r w:rsidR="00BB6317" w:rsidRPr="00EE7902">
        <w:rPr>
          <w:rFonts w:ascii="Times New Roman" w:hAnsi="Times New Roman" w:cs="Times New Roman"/>
          <w:sz w:val="24"/>
          <w:szCs w:val="24"/>
        </w:rPr>
        <w:t>выполнять работы по капитальному ремонту общего имущества в многоквартирных домах</w:t>
      </w:r>
      <w:r w:rsidR="00725EF9" w:rsidRPr="00EE7902">
        <w:rPr>
          <w:rFonts w:ascii="Times New Roman" w:hAnsi="Times New Roman" w:cs="Times New Roman"/>
          <w:sz w:val="24"/>
          <w:szCs w:val="24"/>
        </w:rPr>
        <w:t xml:space="preserve"> по состоянию на дату подачи заявки на участие в конкурсе</w:t>
      </w:r>
    </w:p>
    <w:p w:rsidR="00741C28" w:rsidRPr="00EE7902" w:rsidRDefault="00741C28" w:rsidP="00BB6317">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EE7902" w:rsidRPr="00EE7902" w:rsidTr="00B741E9">
        <w:tc>
          <w:tcPr>
            <w:tcW w:w="665" w:type="dxa"/>
          </w:tcPr>
          <w:p w:rsidR="00366B6E" w:rsidRPr="00EE7902" w:rsidRDefault="00366B6E" w:rsidP="00BB6317">
            <w:pPr>
              <w:jc w:val="center"/>
              <w:rPr>
                <w:rFonts w:ascii="Times New Roman" w:hAnsi="Times New Roman" w:cs="Times New Roman"/>
                <w:sz w:val="20"/>
                <w:szCs w:val="20"/>
              </w:rPr>
            </w:pPr>
            <w:r w:rsidRPr="00EE7902">
              <w:rPr>
                <w:rFonts w:ascii="Times New Roman" w:hAnsi="Times New Roman" w:cs="Times New Roman"/>
                <w:sz w:val="20"/>
                <w:szCs w:val="20"/>
              </w:rPr>
              <w:t>№ п/п</w:t>
            </w:r>
          </w:p>
        </w:tc>
        <w:tc>
          <w:tcPr>
            <w:tcW w:w="4859" w:type="dxa"/>
          </w:tcPr>
          <w:p w:rsidR="00366B6E" w:rsidRPr="00EE7902" w:rsidRDefault="00366B6E" w:rsidP="00DD529B">
            <w:pPr>
              <w:jc w:val="center"/>
              <w:rPr>
                <w:rFonts w:ascii="Times New Roman" w:hAnsi="Times New Roman" w:cs="Times New Roman"/>
                <w:sz w:val="20"/>
                <w:szCs w:val="20"/>
              </w:rPr>
            </w:pPr>
            <w:r w:rsidRPr="00EE7902">
              <w:rPr>
                <w:rFonts w:ascii="Times New Roman" w:hAnsi="Times New Roman" w:cs="Times New Roman"/>
                <w:sz w:val="20"/>
                <w:szCs w:val="20"/>
              </w:rPr>
              <w:t>Наименование, характеристика материально-технических ресурсов</w:t>
            </w:r>
            <w:r w:rsidR="000C4879" w:rsidRPr="00EE7902">
              <w:rPr>
                <w:rFonts w:ascii="Times New Roman" w:hAnsi="Times New Roman" w:cs="Times New Roman"/>
                <w:sz w:val="20"/>
                <w:szCs w:val="20"/>
              </w:rPr>
              <w:t>*</w:t>
            </w:r>
          </w:p>
        </w:tc>
        <w:tc>
          <w:tcPr>
            <w:tcW w:w="1275" w:type="dxa"/>
          </w:tcPr>
          <w:p w:rsidR="00366B6E" w:rsidRPr="00EE7902" w:rsidRDefault="00366B6E" w:rsidP="008D6D1E">
            <w:pPr>
              <w:jc w:val="center"/>
              <w:rPr>
                <w:rFonts w:ascii="Times New Roman" w:hAnsi="Times New Roman" w:cs="Times New Roman"/>
                <w:sz w:val="20"/>
                <w:szCs w:val="20"/>
              </w:rPr>
            </w:pPr>
            <w:r w:rsidRPr="00EE7902">
              <w:rPr>
                <w:rFonts w:ascii="Times New Roman" w:hAnsi="Times New Roman" w:cs="Times New Roman"/>
                <w:sz w:val="20"/>
                <w:szCs w:val="20"/>
              </w:rPr>
              <w:t>Количество</w:t>
            </w:r>
          </w:p>
        </w:tc>
        <w:tc>
          <w:tcPr>
            <w:tcW w:w="2835" w:type="dxa"/>
          </w:tcPr>
          <w:p w:rsidR="00366B6E" w:rsidRPr="00EE7902" w:rsidRDefault="00366B6E" w:rsidP="008D6D1E">
            <w:pPr>
              <w:jc w:val="center"/>
              <w:rPr>
                <w:rFonts w:ascii="Times New Roman" w:hAnsi="Times New Roman" w:cs="Times New Roman"/>
                <w:sz w:val="20"/>
                <w:szCs w:val="20"/>
              </w:rPr>
            </w:pPr>
            <w:r w:rsidRPr="00EE7902">
              <w:rPr>
                <w:rFonts w:ascii="Times New Roman" w:hAnsi="Times New Roman" w:cs="Times New Roman"/>
                <w:sz w:val="20"/>
                <w:szCs w:val="20"/>
              </w:rPr>
              <w:t xml:space="preserve">Основание </w:t>
            </w:r>
            <w:proofErr w:type="spellStart"/>
            <w:r w:rsidRPr="00EE7902">
              <w:rPr>
                <w:rFonts w:ascii="Times New Roman" w:hAnsi="Times New Roman" w:cs="Times New Roman"/>
                <w:sz w:val="20"/>
                <w:szCs w:val="20"/>
              </w:rPr>
              <w:t>правообладания</w:t>
            </w:r>
            <w:proofErr w:type="spellEnd"/>
            <w:r w:rsidRPr="00EE7902">
              <w:rPr>
                <w:rFonts w:ascii="Times New Roman" w:hAnsi="Times New Roman" w:cs="Times New Roman"/>
                <w:sz w:val="20"/>
                <w:szCs w:val="20"/>
              </w:rPr>
              <w:t xml:space="preserve"> </w:t>
            </w:r>
            <w:r w:rsidR="001824D8" w:rsidRPr="00EE7902">
              <w:rPr>
                <w:rFonts w:ascii="Times New Roman" w:hAnsi="Times New Roman" w:cs="Times New Roman"/>
                <w:sz w:val="20"/>
                <w:szCs w:val="20"/>
              </w:rPr>
              <w:t xml:space="preserve">ресурсами </w:t>
            </w:r>
            <w:r w:rsidRPr="00EE7902">
              <w:rPr>
                <w:rFonts w:ascii="Times New Roman" w:hAnsi="Times New Roman" w:cs="Times New Roman"/>
                <w:sz w:val="20"/>
                <w:szCs w:val="20"/>
              </w:rPr>
              <w:t>(</w:t>
            </w:r>
            <w:r w:rsidR="001824D8" w:rsidRPr="00EE7902">
              <w:rPr>
                <w:rFonts w:ascii="Times New Roman" w:hAnsi="Times New Roman" w:cs="Times New Roman"/>
                <w:sz w:val="20"/>
                <w:szCs w:val="20"/>
              </w:rPr>
              <w:t xml:space="preserve">указать право </w:t>
            </w:r>
            <w:r w:rsidRPr="00EE7902">
              <w:rPr>
                <w:rFonts w:ascii="Times New Roman" w:hAnsi="Times New Roman" w:cs="Times New Roman"/>
                <w:sz w:val="20"/>
                <w:szCs w:val="20"/>
              </w:rPr>
              <w:t>собственност</w:t>
            </w:r>
            <w:r w:rsidR="001824D8" w:rsidRPr="00EE7902">
              <w:rPr>
                <w:rFonts w:ascii="Times New Roman" w:hAnsi="Times New Roman" w:cs="Times New Roman"/>
                <w:sz w:val="20"/>
                <w:szCs w:val="20"/>
              </w:rPr>
              <w:t>и</w:t>
            </w:r>
            <w:r w:rsidRPr="00EE7902">
              <w:rPr>
                <w:rFonts w:ascii="Times New Roman" w:hAnsi="Times New Roman" w:cs="Times New Roman"/>
                <w:sz w:val="20"/>
                <w:szCs w:val="20"/>
              </w:rPr>
              <w:t>/аренда/иное)</w:t>
            </w:r>
          </w:p>
        </w:tc>
      </w:tr>
      <w:tr w:rsidR="00EE7902" w:rsidRPr="00EE7902" w:rsidTr="00B741E9">
        <w:tc>
          <w:tcPr>
            <w:tcW w:w="665" w:type="dxa"/>
          </w:tcPr>
          <w:p w:rsidR="00366B6E" w:rsidRPr="00EE7902" w:rsidRDefault="00366B6E" w:rsidP="00BB6317">
            <w:pPr>
              <w:jc w:val="center"/>
              <w:rPr>
                <w:rFonts w:ascii="Times New Roman" w:hAnsi="Times New Roman" w:cs="Times New Roman"/>
                <w:sz w:val="24"/>
                <w:szCs w:val="24"/>
              </w:rPr>
            </w:pPr>
            <w:r w:rsidRPr="00EE7902">
              <w:rPr>
                <w:rFonts w:ascii="Times New Roman" w:hAnsi="Times New Roman" w:cs="Times New Roman"/>
                <w:sz w:val="24"/>
                <w:szCs w:val="24"/>
              </w:rPr>
              <w:t>1</w:t>
            </w:r>
          </w:p>
        </w:tc>
        <w:tc>
          <w:tcPr>
            <w:tcW w:w="4859" w:type="dxa"/>
          </w:tcPr>
          <w:p w:rsidR="00366B6E" w:rsidRPr="00EE7902" w:rsidRDefault="00366B6E" w:rsidP="003172A0">
            <w:pPr>
              <w:rPr>
                <w:rFonts w:ascii="Times New Roman" w:hAnsi="Times New Roman" w:cs="Times New Roman"/>
                <w:sz w:val="24"/>
                <w:szCs w:val="24"/>
              </w:rPr>
            </w:pPr>
            <w:r w:rsidRPr="00EE7902">
              <w:rPr>
                <w:rFonts w:ascii="Times New Roman" w:hAnsi="Times New Roman" w:cs="Times New Roman"/>
                <w:sz w:val="24"/>
                <w:szCs w:val="24"/>
              </w:rPr>
              <w:t xml:space="preserve">Недвижимое имущество </w:t>
            </w:r>
            <w:r w:rsidRPr="00EE7902">
              <w:rPr>
                <w:rFonts w:ascii="Times New Roman" w:hAnsi="Times New Roman" w:cs="Times New Roman"/>
                <w:i/>
                <w:sz w:val="16"/>
                <w:szCs w:val="16"/>
              </w:rPr>
              <w:t>(указать адрес</w:t>
            </w:r>
            <w:r w:rsidR="007D3668" w:rsidRPr="00EE7902">
              <w:rPr>
                <w:rFonts w:ascii="Times New Roman" w:hAnsi="Times New Roman" w:cs="Times New Roman"/>
                <w:i/>
                <w:sz w:val="16"/>
                <w:szCs w:val="16"/>
              </w:rPr>
              <w:t xml:space="preserve"> земельного участка</w:t>
            </w:r>
            <w:r w:rsidR="003172A0" w:rsidRPr="00EE7902">
              <w:rPr>
                <w:rFonts w:ascii="Times New Roman" w:hAnsi="Times New Roman" w:cs="Times New Roman"/>
                <w:i/>
                <w:sz w:val="16"/>
                <w:szCs w:val="16"/>
              </w:rPr>
              <w:t>, з</w:t>
            </w:r>
            <w:r w:rsidR="007D3668" w:rsidRPr="00EE7902">
              <w:rPr>
                <w:rFonts w:ascii="Times New Roman" w:hAnsi="Times New Roman" w:cs="Times New Roman"/>
                <w:i/>
                <w:sz w:val="16"/>
                <w:szCs w:val="16"/>
              </w:rPr>
              <w:t>даний, нежилых помещений, их</w:t>
            </w:r>
            <w:r w:rsidRPr="00EE7902">
              <w:rPr>
                <w:rFonts w:ascii="Times New Roman" w:hAnsi="Times New Roman" w:cs="Times New Roman"/>
                <w:i/>
                <w:sz w:val="16"/>
                <w:szCs w:val="16"/>
              </w:rPr>
              <w:t xml:space="preserve"> площадь и проч.)</w:t>
            </w:r>
            <w:r w:rsidRPr="00EE7902">
              <w:rPr>
                <w:rFonts w:ascii="Times New Roman" w:hAnsi="Times New Roman" w:cs="Times New Roman"/>
                <w:sz w:val="24"/>
                <w:szCs w:val="24"/>
              </w:rPr>
              <w:t>:</w:t>
            </w: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251C08" w:rsidP="00BB6317">
            <w:pPr>
              <w:jc w:val="center"/>
              <w:rPr>
                <w:rFonts w:ascii="Times New Roman" w:hAnsi="Times New Roman" w:cs="Times New Roman"/>
                <w:sz w:val="24"/>
                <w:szCs w:val="24"/>
              </w:rPr>
            </w:pPr>
            <w:r w:rsidRPr="00EE7902">
              <w:rPr>
                <w:rFonts w:ascii="Times New Roman" w:hAnsi="Times New Roman" w:cs="Times New Roman"/>
                <w:sz w:val="24"/>
                <w:szCs w:val="24"/>
              </w:rPr>
              <w:t>1.1</w:t>
            </w:r>
          </w:p>
        </w:tc>
        <w:tc>
          <w:tcPr>
            <w:tcW w:w="4859" w:type="dxa"/>
          </w:tcPr>
          <w:p w:rsidR="00366B6E" w:rsidRPr="00EE7902" w:rsidRDefault="00366B6E" w:rsidP="008D6D1E">
            <w:pPr>
              <w:rPr>
                <w:rFonts w:ascii="Times New Roman" w:hAnsi="Times New Roman" w:cs="Times New Roman"/>
                <w:sz w:val="24"/>
                <w:szCs w:val="24"/>
              </w:rPr>
            </w:pP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366B6E" w:rsidP="00BB6317">
            <w:pPr>
              <w:jc w:val="center"/>
              <w:rPr>
                <w:rFonts w:ascii="Times New Roman" w:hAnsi="Times New Roman" w:cs="Times New Roman"/>
                <w:sz w:val="24"/>
                <w:szCs w:val="24"/>
              </w:rPr>
            </w:pPr>
            <w:r w:rsidRPr="00EE7902">
              <w:rPr>
                <w:rFonts w:ascii="Times New Roman" w:hAnsi="Times New Roman" w:cs="Times New Roman"/>
                <w:sz w:val="24"/>
                <w:szCs w:val="24"/>
              </w:rPr>
              <w:t>2</w:t>
            </w:r>
          </w:p>
        </w:tc>
        <w:tc>
          <w:tcPr>
            <w:tcW w:w="4859" w:type="dxa"/>
          </w:tcPr>
          <w:p w:rsidR="00366B6E" w:rsidRPr="00EE7902" w:rsidRDefault="00366B6E" w:rsidP="008D6D1E">
            <w:pPr>
              <w:rPr>
                <w:rFonts w:ascii="Times New Roman" w:hAnsi="Times New Roman" w:cs="Times New Roman"/>
                <w:sz w:val="24"/>
                <w:szCs w:val="24"/>
              </w:rPr>
            </w:pPr>
            <w:r w:rsidRPr="00EE7902">
              <w:rPr>
                <w:rFonts w:ascii="Times New Roman" w:hAnsi="Times New Roman" w:cs="Times New Roman"/>
                <w:sz w:val="24"/>
                <w:szCs w:val="24"/>
              </w:rPr>
              <w:t xml:space="preserve">Транспортные средства </w:t>
            </w:r>
            <w:r w:rsidRPr="00EE7902">
              <w:rPr>
                <w:rFonts w:ascii="Times New Roman" w:hAnsi="Times New Roman" w:cs="Times New Roman"/>
                <w:i/>
                <w:sz w:val="16"/>
                <w:szCs w:val="16"/>
              </w:rPr>
              <w:t>(указать марку, модель):</w:t>
            </w: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251C08" w:rsidP="00BB6317">
            <w:pPr>
              <w:jc w:val="center"/>
              <w:rPr>
                <w:rFonts w:ascii="Times New Roman" w:hAnsi="Times New Roman" w:cs="Times New Roman"/>
                <w:sz w:val="24"/>
                <w:szCs w:val="24"/>
              </w:rPr>
            </w:pPr>
            <w:r w:rsidRPr="00EE7902">
              <w:rPr>
                <w:rFonts w:ascii="Times New Roman" w:hAnsi="Times New Roman" w:cs="Times New Roman"/>
                <w:sz w:val="24"/>
                <w:szCs w:val="24"/>
              </w:rPr>
              <w:t>2.1.</w:t>
            </w:r>
          </w:p>
        </w:tc>
        <w:tc>
          <w:tcPr>
            <w:tcW w:w="4859" w:type="dxa"/>
          </w:tcPr>
          <w:p w:rsidR="00366B6E" w:rsidRPr="00EE7902" w:rsidRDefault="00366B6E" w:rsidP="008D6D1E">
            <w:pPr>
              <w:rPr>
                <w:rFonts w:ascii="Times New Roman" w:hAnsi="Times New Roman" w:cs="Times New Roman"/>
                <w:sz w:val="24"/>
                <w:szCs w:val="24"/>
              </w:rPr>
            </w:pP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366B6E" w:rsidP="00BB6317">
            <w:pPr>
              <w:jc w:val="center"/>
              <w:rPr>
                <w:rFonts w:ascii="Times New Roman" w:hAnsi="Times New Roman" w:cs="Times New Roman"/>
                <w:sz w:val="24"/>
                <w:szCs w:val="24"/>
              </w:rPr>
            </w:pPr>
            <w:r w:rsidRPr="00EE7902">
              <w:rPr>
                <w:rFonts w:ascii="Times New Roman" w:hAnsi="Times New Roman" w:cs="Times New Roman"/>
                <w:sz w:val="24"/>
                <w:szCs w:val="24"/>
              </w:rPr>
              <w:t>3</w:t>
            </w:r>
          </w:p>
        </w:tc>
        <w:tc>
          <w:tcPr>
            <w:tcW w:w="4859" w:type="dxa"/>
          </w:tcPr>
          <w:p w:rsidR="00366B6E" w:rsidRPr="00EE7902" w:rsidRDefault="00366B6E" w:rsidP="008D6D1E">
            <w:pPr>
              <w:rPr>
                <w:rFonts w:ascii="Times New Roman" w:hAnsi="Times New Roman" w:cs="Times New Roman"/>
                <w:sz w:val="24"/>
                <w:szCs w:val="24"/>
              </w:rPr>
            </w:pPr>
            <w:r w:rsidRPr="00EE7902">
              <w:rPr>
                <w:rFonts w:ascii="Times New Roman" w:hAnsi="Times New Roman" w:cs="Times New Roman"/>
                <w:sz w:val="24"/>
                <w:szCs w:val="24"/>
              </w:rPr>
              <w:t>Самоходные машины</w:t>
            </w:r>
          </w:p>
          <w:p w:rsidR="00366B6E" w:rsidRPr="00EE7902" w:rsidRDefault="00366B6E" w:rsidP="008D6D1E">
            <w:pPr>
              <w:rPr>
                <w:rFonts w:ascii="Times New Roman" w:hAnsi="Times New Roman" w:cs="Times New Roman"/>
                <w:sz w:val="24"/>
                <w:szCs w:val="24"/>
              </w:rPr>
            </w:pPr>
            <w:r w:rsidRPr="00EE7902">
              <w:rPr>
                <w:rFonts w:ascii="Times New Roman" w:hAnsi="Times New Roman" w:cs="Times New Roman"/>
                <w:i/>
                <w:sz w:val="16"/>
                <w:szCs w:val="16"/>
              </w:rPr>
              <w:t>(указать марку, модель):</w:t>
            </w: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251C08" w:rsidP="00BB6317">
            <w:pPr>
              <w:jc w:val="center"/>
              <w:rPr>
                <w:rFonts w:ascii="Times New Roman" w:hAnsi="Times New Roman" w:cs="Times New Roman"/>
                <w:sz w:val="24"/>
                <w:szCs w:val="24"/>
              </w:rPr>
            </w:pPr>
            <w:r w:rsidRPr="00EE7902">
              <w:rPr>
                <w:rFonts w:ascii="Times New Roman" w:hAnsi="Times New Roman" w:cs="Times New Roman"/>
                <w:sz w:val="24"/>
                <w:szCs w:val="24"/>
              </w:rPr>
              <w:t>3.1</w:t>
            </w:r>
          </w:p>
        </w:tc>
        <w:tc>
          <w:tcPr>
            <w:tcW w:w="4859" w:type="dxa"/>
          </w:tcPr>
          <w:p w:rsidR="00366B6E" w:rsidRPr="00EE7902" w:rsidRDefault="00366B6E" w:rsidP="008D6D1E">
            <w:pPr>
              <w:rPr>
                <w:rFonts w:ascii="Times New Roman" w:hAnsi="Times New Roman" w:cs="Times New Roman"/>
                <w:sz w:val="24"/>
                <w:szCs w:val="24"/>
              </w:rPr>
            </w:pP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366B6E" w:rsidP="00BB6317">
            <w:pPr>
              <w:jc w:val="center"/>
              <w:rPr>
                <w:rFonts w:ascii="Times New Roman" w:hAnsi="Times New Roman" w:cs="Times New Roman"/>
                <w:sz w:val="24"/>
                <w:szCs w:val="24"/>
              </w:rPr>
            </w:pPr>
            <w:r w:rsidRPr="00EE7902">
              <w:rPr>
                <w:rFonts w:ascii="Times New Roman" w:hAnsi="Times New Roman" w:cs="Times New Roman"/>
                <w:sz w:val="24"/>
                <w:szCs w:val="24"/>
              </w:rPr>
              <w:t>4</w:t>
            </w:r>
          </w:p>
        </w:tc>
        <w:tc>
          <w:tcPr>
            <w:tcW w:w="4859" w:type="dxa"/>
          </w:tcPr>
          <w:p w:rsidR="00366B6E" w:rsidRPr="00EE7902" w:rsidRDefault="00366B6E" w:rsidP="0005389F">
            <w:pPr>
              <w:rPr>
                <w:rFonts w:ascii="Times New Roman" w:hAnsi="Times New Roman" w:cs="Times New Roman"/>
                <w:sz w:val="24"/>
                <w:szCs w:val="24"/>
              </w:rPr>
            </w:pPr>
            <w:r w:rsidRPr="00EE7902">
              <w:rPr>
                <w:rFonts w:ascii="Times New Roman" w:hAnsi="Times New Roman" w:cs="Times New Roman"/>
                <w:sz w:val="24"/>
                <w:szCs w:val="24"/>
              </w:rPr>
              <w:t>Прочие инструменты и оборудование</w:t>
            </w:r>
            <w:r w:rsidR="00251C08" w:rsidRPr="00EE7902">
              <w:rPr>
                <w:rFonts w:ascii="Times New Roman" w:hAnsi="Times New Roman" w:cs="Times New Roman"/>
                <w:sz w:val="24"/>
                <w:szCs w:val="24"/>
              </w:rPr>
              <w:t xml:space="preserve"> </w:t>
            </w:r>
            <w:r w:rsidR="00251C08" w:rsidRPr="00EE7902">
              <w:rPr>
                <w:rFonts w:ascii="Times New Roman" w:hAnsi="Times New Roman" w:cs="Times New Roman"/>
                <w:i/>
                <w:sz w:val="16"/>
                <w:szCs w:val="16"/>
              </w:rPr>
              <w:t>(указать основное необходимое оборудование, его модель, марку и т.п.)</w:t>
            </w:r>
            <w:r w:rsidRPr="00EE7902">
              <w:rPr>
                <w:rFonts w:ascii="Times New Roman" w:hAnsi="Times New Roman" w:cs="Times New Roman"/>
                <w:sz w:val="24"/>
                <w:szCs w:val="24"/>
              </w:rPr>
              <w:t>:</w:t>
            </w: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251C08" w:rsidP="00BB6317">
            <w:pPr>
              <w:jc w:val="center"/>
              <w:rPr>
                <w:rFonts w:ascii="Times New Roman" w:hAnsi="Times New Roman" w:cs="Times New Roman"/>
                <w:sz w:val="24"/>
                <w:szCs w:val="24"/>
              </w:rPr>
            </w:pPr>
            <w:r w:rsidRPr="00EE7902">
              <w:rPr>
                <w:rFonts w:ascii="Times New Roman" w:hAnsi="Times New Roman" w:cs="Times New Roman"/>
                <w:sz w:val="24"/>
                <w:szCs w:val="24"/>
              </w:rPr>
              <w:t>4.1.</w:t>
            </w:r>
          </w:p>
        </w:tc>
        <w:tc>
          <w:tcPr>
            <w:tcW w:w="4859" w:type="dxa"/>
          </w:tcPr>
          <w:p w:rsidR="00366B6E" w:rsidRPr="00EE7902" w:rsidRDefault="00366B6E" w:rsidP="008D6D1E">
            <w:pPr>
              <w:rPr>
                <w:rFonts w:ascii="Times New Roman" w:hAnsi="Times New Roman" w:cs="Times New Roman"/>
                <w:sz w:val="24"/>
                <w:szCs w:val="24"/>
              </w:rPr>
            </w:pP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bl>
    <w:p w:rsidR="001824D8" w:rsidRPr="00EE7902" w:rsidRDefault="000C4879" w:rsidP="000C4879">
      <w:pPr>
        <w:spacing w:after="0" w:line="240" w:lineRule="auto"/>
        <w:rPr>
          <w:rFonts w:ascii="Times New Roman" w:hAnsi="Times New Roman" w:cs="Times New Roman"/>
          <w:i/>
          <w:sz w:val="20"/>
          <w:szCs w:val="20"/>
        </w:rPr>
      </w:pPr>
      <w:r w:rsidRPr="00EE7902">
        <w:rPr>
          <w:rFonts w:ascii="Times New Roman" w:hAnsi="Times New Roman" w:cs="Times New Roman"/>
          <w:i/>
          <w:sz w:val="20"/>
          <w:szCs w:val="20"/>
        </w:rPr>
        <w:t>*</w:t>
      </w:r>
      <w:r w:rsidR="003172A0" w:rsidRPr="00EE7902">
        <w:rPr>
          <w:rFonts w:ascii="Times New Roman" w:hAnsi="Times New Roman" w:cs="Times New Roman"/>
          <w:i/>
          <w:sz w:val="20"/>
          <w:szCs w:val="20"/>
        </w:rPr>
        <w:t>Достаточно у</w:t>
      </w:r>
      <w:r w:rsidRPr="00EE7902">
        <w:rPr>
          <w:rFonts w:ascii="Times New Roman" w:hAnsi="Times New Roman" w:cs="Times New Roman"/>
          <w:i/>
          <w:sz w:val="20"/>
          <w:szCs w:val="20"/>
        </w:rPr>
        <w:t>казать основное имущест</w:t>
      </w:r>
      <w:r w:rsidR="00301ACB" w:rsidRPr="00EE7902">
        <w:rPr>
          <w:rFonts w:ascii="Times New Roman" w:hAnsi="Times New Roman" w:cs="Times New Roman"/>
          <w:i/>
          <w:sz w:val="20"/>
          <w:szCs w:val="20"/>
        </w:rPr>
        <w:t>во</w:t>
      </w:r>
      <w:r w:rsidR="00B741E9" w:rsidRPr="00EE7902">
        <w:rPr>
          <w:rFonts w:ascii="Times New Roman" w:hAnsi="Times New Roman" w:cs="Times New Roman"/>
          <w:i/>
          <w:sz w:val="20"/>
          <w:szCs w:val="20"/>
        </w:rPr>
        <w:t>, необходимое</w:t>
      </w:r>
      <w:r w:rsidRPr="00EE7902">
        <w:rPr>
          <w:rFonts w:ascii="Times New Roman" w:hAnsi="Times New Roman" w:cs="Times New Roman"/>
          <w:i/>
          <w:sz w:val="20"/>
          <w:szCs w:val="20"/>
        </w:rPr>
        <w:t xml:space="preserve"> для обеспечения </w:t>
      </w:r>
      <w:r w:rsidR="00B741E9" w:rsidRPr="00EE7902">
        <w:rPr>
          <w:rFonts w:ascii="Times New Roman" w:hAnsi="Times New Roman" w:cs="Times New Roman"/>
          <w:i/>
          <w:sz w:val="20"/>
          <w:szCs w:val="20"/>
        </w:rPr>
        <w:t>деятельности подрядчика</w:t>
      </w:r>
      <w:r w:rsidR="003172A0" w:rsidRPr="00EE7902">
        <w:rPr>
          <w:rFonts w:ascii="Times New Roman" w:hAnsi="Times New Roman" w:cs="Times New Roman"/>
          <w:i/>
          <w:sz w:val="20"/>
          <w:szCs w:val="20"/>
        </w:rPr>
        <w:t xml:space="preserve"> при выполнении работ по капитальному ремонту</w:t>
      </w:r>
      <w:r w:rsidR="00C9479C" w:rsidRPr="00EE7902">
        <w:rPr>
          <w:rFonts w:ascii="Times New Roman" w:hAnsi="Times New Roman" w:cs="Times New Roman"/>
          <w:i/>
          <w:sz w:val="20"/>
          <w:szCs w:val="20"/>
        </w:rPr>
        <w:t xml:space="preserve"> имущества в многоквартирных домах</w:t>
      </w:r>
    </w:p>
    <w:p w:rsidR="000C4879" w:rsidRPr="00EE7902" w:rsidRDefault="000C4879" w:rsidP="001824D8">
      <w:pPr>
        <w:spacing w:after="0" w:line="240" w:lineRule="auto"/>
        <w:jc w:val="center"/>
        <w:rPr>
          <w:rFonts w:ascii="Times New Roman" w:hAnsi="Times New Roman" w:cs="Times New Roman"/>
          <w:sz w:val="24"/>
          <w:szCs w:val="24"/>
        </w:rPr>
      </w:pPr>
    </w:p>
    <w:p w:rsidR="00B60B2A" w:rsidRPr="00EE7902" w:rsidRDefault="00B60B2A" w:rsidP="001824D8">
      <w:pPr>
        <w:spacing w:after="0" w:line="240" w:lineRule="auto"/>
        <w:jc w:val="center"/>
        <w:rPr>
          <w:rFonts w:ascii="Times New Roman" w:hAnsi="Times New Roman" w:cs="Times New Roman"/>
          <w:sz w:val="24"/>
          <w:szCs w:val="24"/>
        </w:rPr>
      </w:pPr>
    </w:p>
    <w:p w:rsidR="001824D8" w:rsidRPr="00EE7902" w:rsidRDefault="001824D8" w:rsidP="001824D8">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Форма 1.4.3. Сведения о наличии в штате сотрудников</w:t>
      </w:r>
      <w:r w:rsidR="00CA3392" w:rsidRPr="00EE7902">
        <w:rPr>
          <w:rFonts w:ascii="Times New Roman" w:hAnsi="Times New Roman" w:cs="Times New Roman"/>
          <w:sz w:val="24"/>
          <w:szCs w:val="24"/>
        </w:rPr>
        <w:t>, имеющих специальное профессиональное образование</w:t>
      </w:r>
      <w:r w:rsidR="00F912A3" w:rsidRPr="00EE7902">
        <w:rPr>
          <w:rFonts w:ascii="Times New Roman" w:hAnsi="Times New Roman" w:cs="Times New Roman"/>
          <w:sz w:val="24"/>
          <w:szCs w:val="24"/>
        </w:rPr>
        <w:t xml:space="preserve"> для</w:t>
      </w:r>
      <w:r w:rsidRPr="00EE7902">
        <w:rPr>
          <w:rFonts w:ascii="Times New Roman" w:hAnsi="Times New Roman" w:cs="Times New Roman"/>
          <w:sz w:val="24"/>
          <w:szCs w:val="24"/>
        </w:rPr>
        <w:t xml:space="preserve"> выполн</w:t>
      </w:r>
      <w:r w:rsidR="00F912A3" w:rsidRPr="00EE7902">
        <w:rPr>
          <w:rFonts w:ascii="Times New Roman" w:hAnsi="Times New Roman" w:cs="Times New Roman"/>
          <w:sz w:val="24"/>
          <w:szCs w:val="24"/>
        </w:rPr>
        <w:t>ения</w:t>
      </w:r>
      <w:r w:rsidRPr="00EE7902">
        <w:rPr>
          <w:rFonts w:ascii="Times New Roman" w:hAnsi="Times New Roman" w:cs="Times New Roman"/>
          <w:sz w:val="24"/>
          <w:szCs w:val="24"/>
        </w:rPr>
        <w:t xml:space="preserve"> работ по капитальному ремонту общего имущества в многоквартирных домах</w:t>
      </w:r>
    </w:p>
    <w:p w:rsidR="001824D8" w:rsidRPr="00EE7902" w:rsidRDefault="001824D8" w:rsidP="001824D8">
      <w:pPr>
        <w:spacing w:after="0" w:line="240" w:lineRule="auto"/>
        <w:jc w:val="center"/>
        <w:rPr>
          <w:rFonts w:ascii="Times New Roman" w:hAnsi="Times New Roman" w:cs="Times New Roman"/>
          <w:sz w:val="24"/>
          <w:szCs w:val="24"/>
        </w:rPr>
      </w:pPr>
    </w:p>
    <w:tbl>
      <w:tblPr>
        <w:tblStyle w:val="aa"/>
        <w:tblW w:w="9634" w:type="dxa"/>
        <w:tblLook w:val="04A0" w:firstRow="1" w:lastRow="0" w:firstColumn="1" w:lastColumn="0" w:noHBand="0" w:noVBand="1"/>
      </w:tblPr>
      <w:tblGrid>
        <w:gridCol w:w="665"/>
        <w:gridCol w:w="4717"/>
        <w:gridCol w:w="2835"/>
        <w:gridCol w:w="1417"/>
      </w:tblGrid>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r w:rsidRPr="00EE7902">
              <w:rPr>
                <w:rFonts w:ascii="Times New Roman" w:hAnsi="Times New Roman" w:cs="Times New Roman"/>
                <w:sz w:val="24"/>
                <w:szCs w:val="24"/>
              </w:rPr>
              <w:t>№ п/п</w:t>
            </w:r>
          </w:p>
        </w:tc>
        <w:tc>
          <w:tcPr>
            <w:tcW w:w="4717" w:type="dxa"/>
          </w:tcPr>
          <w:p w:rsidR="00CA3392" w:rsidRPr="00EE7902" w:rsidRDefault="00CA3392" w:rsidP="00CA3392">
            <w:pPr>
              <w:jc w:val="center"/>
              <w:rPr>
                <w:rFonts w:ascii="Times New Roman" w:hAnsi="Times New Roman" w:cs="Times New Roman"/>
                <w:sz w:val="24"/>
                <w:szCs w:val="24"/>
              </w:rPr>
            </w:pPr>
            <w:r w:rsidRPr="00EE7902">
              <w:rPr>
                <w:rFonts w:ascii="Times New Roman" w:hAnsi="Times New Roman" w:cs="Times New Roman"/>
                <w:sz w:val="24"/>
                <w:szCs w:val="24"/>
              </w:rPr>
              <w:t>Должности (профессии) штатных сотрудников</w:t>
            </w:r>
            <w:r w:rsidR="009422F2" w:rsidRPr="00EE7902">
              <w:rPr>
                <w:rFonts w:ascii="Times New Roman" w:hAnsi="Times New Roman" w:cs="Times New Roman"/>
                <w:sz w:val="24"/>
                <w:szCs w:val="24"/>
              </w:rPr>
              <w:t>*</w:t>
            </w:r>
          </w:p>
        </w:tc>
        <w:tc>
          <w:tcPr>
            <w:tcW w:w="2835" w:type="dxa"/>
          </w:tcPr>
          <w:p w:rsidR="00CA3392" w:rsidRPr="00EE7902" w:rsidRDefault="00150DF8" w:rsidP="00150DF8">
            <w:pPr>
              <w:jc w:val="center"/>
              <w:rPr>
                <w:rFonts w:ascii="Times New Roman" w:hAnsi="Times New Roman" w:cs="Times New Roman"/>
                <w:sz w:val="24"/>
                <w:szCs w:val="24"/>
              </w:rPr>
            </w:pPr>
            <w:r w:rsidRPr="00EE7902">
              <w:rPr>
                <w:rFonts w:ascii="Times New Roman" w:hAnsi="Times New Roman" w:cs="Times New Roman"/>
                <w:sz w:val="24"/>
                <w:szCs w:val="24"/>
              </w:rPr>
              <w:t xml:space="preserve">Сведения о </w:t>
            </w:r>
            <w:r w:rsidR="00CA3392" w:rsidRPr="00EE7902">
              <w:rPr>
                <w:rFonts w:ascii="Times New Roman" w:hAnsi="Times New Roman" w:cs="Times New Roman"/>
                <w:sz w:val="24"/>
                <w:szCs w:val="24"/>
              </w:rPr>
              <w:t>специально</w:t>
            </w:r>
            <w:r w:rsidRPr="00EE7902">
              <w:rPr>
                <w:rFonts w:ascii="Times New Roman" w:hAnsi="Times New Roman" w:cs="Times New Roman"/>
                <w:sz w:val="24"/>
                <w:szCs w:val="24"/>
              </w:rPr>
              <w:t>м</w:t>
            </w:r>
            <w:r w:rsidR="00CA3392" w:rsidRPr="00EE7902">
              <w:rPr>
                <w:rFonts w:ascii="Times New Roman" w:hAnsi="Times New Roman" w:cs="Times New Roman"/>
                <w:sz w:val="24"/>
                <w:szCs w:val="24"/>
              </w:rPr>
              <w:t xml:space="preserve"> профессионально</w:t>
            </w:r>
            <w:r w:rsidRPr="00EE7902">
              <w:rPr>
                <w:rFonts w:ascii="Times New Roman" w:hAnsi="Times New Roman" w:cs="Times New Roman"/>
                <w:sz w:val="24"/>
                <w:szCs w:val="24"/>
              </w:rPr>
              <w:t>м</w:t>
            </w:r>
            <w:r w:rsidR="00CA3392" w:rsidRPr="00EE7902">
              <w:rPr>
                <w:rFonts w:ascii="Times New Roman" w:hAnsi="Times New Roman" w:cs="Times New Roman"/>
                <w:sz w:val="24"/>
                <w:szCs w:val="24"/>
              </w:rPr>
              <w:t xml:space="preserve"> образовани</w:t>
            </w:r>
            <w:r w:rsidRPr="00EE7902">
              <w:rPr>
                <w:rFonts w:ascii="Times New Roman" w:hAnsi="Times New Roman" w:cs="Times New Roman"/>
                <w:sz w:val="24"/>
                <w:szCs w:val="24"/>
              </w:rPr>
              <w:t>и</w:t>
            </w:r>
            <w:r w:rsidR="00351B84" w:rsidRPr="00EE7902">
              <w:rPr>
                <w:rFonts w:ascii="Times New Roman" w:hAnsi="Times New Roman" w:cs="Times New Roman"/>
                <w:sz w:val="24"/>
                <w:szCs w:val="24"/>
              </w:rPr>
              <w:t xml:space="preserve"> сотрудника</w:t>
            </w:r>
            <w:r w:rsidR="00C51593" w:rsidRPr="00EE7902">
              <w:rPr>
                <w:rFonts w:ascii="Times New Roman" w:hAnsi="Times New Roman" w:cs="Times New Roman"/>
                <w:sz w:val="24"/>
                <w:szCs w:val="24"/>
              </w:rPr>
              <w:t xml:space="preserve"> </w:t>
            </w:r>
          </w:p>
        </w:tc>
        <w:tc>
          <w:tcPr>
            <w:tcW w:w="1417" w:type="dxa"/>
          </w:tcPr>
          <w:p w:rsidR="00CA3392" w:rsidRPr="00EE7902" w:rsidRDefault="00CA3392" w:rsidP="003D5319">
            <w:pPr>
              <w:jc w:val="center"/>
              <w:rPr>
                <w:rFonts w:ascii="Times New Roman" w:hAnsi="Times New Roman" w:cs="Times New Roman"/>
                <w:sz w:val="24"/>
                <w:szCs w:val="24"/>
              </w:rPr>
            </w:pPr>
            <w:r w:rsidRPr="00EE7902">
              <w:rPr>
                <w:rFonts w:ascii="Times New Roman" w:hAnsi="Times New Roman" w:cs="Times New Roman"/>
                <w:sz w:val="24"/>
                <w:szCs w:val="24"/>
              </w:rPr>
              <w:t>Количество</w:t>
            </w:r>
          </w:p>
          <w:p w:rsidR="00CA3392" w:rsidRPr="00EE7902" w:rsidRDefault="00CA3392" w:rsidP="003D5319">
            <w:pPr>
              <w:jc w:val="center"/>
              <w:rPr>
                <w:rFonts w:ascii="Times New Roman" w:hAnsi="Times New Roman" w:cs="Times New Roman"/>
                <w:sz w:val="24"/>
                <w:szCs w:val="24"/>
              </w:rPr>
            </w:pPr>
            <w:r w:rsidRPr="00EE7902">
              <w:rPr>
                <w:rFonts w:ascii="Times New Roman" w:hAnsi="Times New Roman" w:cs="Times New Roman"/>
                <w:sz w:val="24"/>
                <w:szCs w:val="24"/>
              </w:rPr>
              <w:t>штатных единиц</w:t>
            </w: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r w:rsidRPr="00EE7902">
              <w:rPr>
                <w:rFonts w:ascii="Times New Roman" w:hAnsi="Times New Roman" w:cs="Times New Roman"/>
                <w:sz w:val="24"/>
                <w:szCs w:val="24"/>
              </w:rPr>
              <w:t>1</w:t>
            </w:r>
          </w:p>
        </w:tc>
        <w:tc>
          <w:tcPr>
            <w:tcW w:w="4717" w:type="dxa"/>
          </w:tcPr>
          <w:p w:rsidR="00CA3392" w:rsidRPr="00EE7902" w:rsidRDefault="00CA3392" w:rsidP="003D5319">
            <w:pPr>
              <w:rPr>
                <w:rFonts w:ascii="Times New Roman" w:hAnsi="Times New Roman" w:cs="Times New Roman"/>
                <w:sz w:val="24"/>
                <w:szCs w:val="24"/>
              </w:rPr>
            </w:pPr>
            <w:r w:rsidRPr="00EE7902">
              <w:rPr>
                <w:rFonts w:ascii="Times New Roman" w:hAnsi="Times New Roman" w:cs="Times New Roman"/>
                <w:sz w:val="24"/>
                <w:szCs w:val="24"/>
              </w:rPr>
              <w:t>Инженерно-технический персонал:</w:t>
            </w: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p>
        </w:tc>
        <w:tc>
          <w:tcPr>
            <w:tcW w:w="4717" w:type="dxa"/>
          </w:tcPr>
          <w:p w:rsidR="00CA3392" w:rsidRPr="00EE7902" w:rsidRDefault="00CA3392" w:rsidP="003D5319">
            <w:pPr>
              <w:rPr>
                <w:rFonts w:ascii="Times New Roman" w:hAnsi="Times New Roman" w:cs="Times New Roman"/>
                <w:sz w:val="24"/>
                <w:szCs w:val="24"/>
              </w:rPr>
            </w:pP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p>
        </w:tc>
        <w:tc>
          <w:tcPr>
            <w:tcW w:w="4717" w:type="dxa"/>
          </w:tcPr>
          <w:p w:rsidR="00CA3392" w:rsidRPr="00EE7902" w:rsidRDefault="00CA3392" w:rsidP="003D5319">
            <w:pPr>
              <w:rPr>
                <w:rFonts w:ascii="Times New Roman" w:hAnsi="Times New Roman" w:cs="Times New Roman"/>
                <w:sz w:val="24"/>
                <w:szCs w:val="24"/>
              </w:rPr>
            </w:pP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r w:rsidRPr="00EE7902">
              <w:rPr>
                <w:rFonts w:ascii="Times New Roman" w:hAnsi="Times New Roman" w:cs="Times New Roman"/>
                <w:sz w:val="24"/>
                <w:szCs w:val="24"/>
              </w:rPr>
              <w:t>2</w:t>
            </w:r>
          </w:p>
        </w:tc>
        <w:tc>
          <w:tcPr>
            <w:tcW w:w="4717" w:type="dxa"/>
          </w:tcPr>
          <w:p w:rsidR="00CA3392" w:rsidRPr="00EE7902" w:rsidRDefault="00CA3392" w:rsidP="003D5319">
            <w:pPr>
              <w:rPr>
                <w:rFonts w:ascii="Times New Roman" w:hAnsi="Times New Roman" w:cs="Times New Roman"/>
                <w:sz w:val="24"/>
                <w:szCs w:val="24"/>
              </w:rPr>
            </w:pPr>
            <w:r w:rsidRPr="00EE7902">
              <w:rPr>
                <w:rFonts w:ascii="Times New Roman" w:hAnsi="Times New Roman" w:cs="Times New Roman"/>
                <w:sz w:val="24"/>
                <w:szCs w:val="24"/>
              </w:rPr>
              <w:t>Рабочие:</w:t>
            </w: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p>
        </w:tc>
        <w:tc>
          <w:tcPr>
            <w:tcW w:w="4717" w:type="dxa"/>
          </w:tcPr>
          <w:p w:rsidR="00CA3392" w:rsidRPr="00EE7902" w:rsidRDefault="00CA3392" w:rsidP="003D5319">
            <w:pPr>
              <w:rPr>
                <w:rFonts w:ascii="Times New Roman" w:hAnsi="Times New Roman" w:cs="Times New Roman"/>
                <w:sz w:val="24"/>
                <w:szCs w:val="24"/>
              </w:rPr>
            </w:pP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p>
        </w:tc>
        <w:tc>
          <w:tcPr>
            <w:tcW w:w="4717" w:type="dxa"/>
          </w:tcPr>
          <w:p w:rsidR="00CA3392" w:rsidRPr="00EE7902" w:rsidRDefault="00CA3392" w:rsidP="003D5319">
            <w:pPr>
              <w:rPr>
                <w:rFonts w:ascii="Times New Roman" w:hAnsi="Times New Roman" w:cs="Times New Roman"/>
                <w:sz w:val="24"/>
                <w:szCs w:val="24"/>
              </w:rPr>
            </w:pP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bl>
    <w:p w:rsidR="001824D8" w:rsidRPr="00EE7902" w:rsidRDefault="009422F2" w:rsidP="009422F2">
      <w:pPr>
        <w:spacing w:after="0" w:line="240" w:lineRule="auto"/>
        <w:rPr>
          <w:rFonts w:ascii="Times New Roman" w:hAnsi="Times New Roman" w:cs="Times New Roman"/>
          <w:i/>
          <w:sz w:val="20"/>
          <w:szCs w:val="20"/>
        </w:rPr>
      </w:pPr>
      <w:r w:rsidRPr="00EE7902">
        <w:rPr>
          <w:rFonts w:ascii="Times New Roman" w:hAnsi="Times New Roman" w:cs="Times New Roman"/>
          <w:i/>
          <w:sz w:val="20"/>
          <w:szCs w:val="20"/>
        </w:rPr>
        <w:t>*Указать руководителей и ключевых специалистов организации</w:t>
      </w:r>
    </w:p>
    <w:p w:rsidR="00741C28" w:rsidRPr="00EE7902" w:rsidRDefault="00741C28" w:rsidP="00BB6317">
      <w:pPr>
        <w:spacing w:after="0" w:line="240" w:lineRule="auto"/>
        <w:jc w:val="center"/>
        <w:rPr>
          <w:rFonts w:ascii="Times New Roman" w:hAnsi="Times New Roman" w:cs="Times New Roman"/>
          <w:sz w:val="24"/>
          <w:szCs w:val="24"/>
        </w:rPr>
      </w:pPr>
    </w:p>
    <w:p w:rsidR="00772ABB" w:rsidRPr="00EE7902" w:rsidRDefault="00772ABB" w:rsidP="006369E4">
      <w:pPr>
        <w:pStyle w:val="1"/>
        <w:spacing w:before="0"/>
        <w:ind w:firstLine="561"/>
        <w:jc w:val="center"/>
        <w:rPr>
          <w:sz w:val="24"/>
          <w:szCs w:val="24"/>
        </w:rPr>
      </w:pPr>
    </w:p>
    <w:p w:rsidR="00772ABB" w:rsidRPr="00EE7902" w:rsidRDefault="00772ABB" w:rsidP="006369E4">
      <w:pPr>
        <w:pStyle w:val="1"/>
        <w:spacing w:before="0"/>
        <w:ind w:firstLine="561"/>
        <w:jc w:val="center"/>
        <w:rPr>
          <w:sz w:val="24"/>
          <w:szCs w:val="24"/>
        </w:rPr>
      </w:pPr>
    </w:p>
    <w:p w:rsidR="006369E4" w:rsidRPr="00EE7902" w:rsidRDefault="006369E4" w:rsidP="00725EF9">
      <w:pPr>
        <w:pStyle w:val="1"/>
        <w:spacing w:before="0"/>
        <w:ind w:firstLine="561"/>
        <w:jc w:val="center"/>
        <w:rPr>
          <w:sz w:val="24"/>
          <w:szCs w:val="24"/>
        </w:rPr>
      </w:pPr>
      <w:r w:rsidRPr="00EE7902">
        <w:rPr>
          <w:sz w:val="24"/>
          <w:szCs w:val="24"/>
        </w:rPr>
        <w:lastRenderedPageBreak/>
        <w:t>ФОРМА 2. ПРОЕКТ ДОГОВОРА</w:t>
      </w:r>
    </w:p>
    <w:p w:rsidR="00AC7F27" w:rsidRPr="00EE7902" w:rsidRDefault="00AC7F27" w:rsidP="00725EF9">
      <w:pPr>
        <w:pStyle w:val="ConsTitle"/>
        <w:widowControl/>
        <w:tabs>
          <w:tab w:val="left" w:pos="709"/>
        </w:tabs>
        <w:ind w:left="360"/>
        <w:jc w:val="center"/>
        <w:outlineLvl w:val="0"/>
        <w:rPr>
          <w:rFonts w:ascii="Times New Roman" w:hAnsi="Times New Roman" w:cs="Times New Roman"/>
          <w:b w:val="0"/>
          <w:sz w:val="24"/>
          <w:szCs w:val="24"/>
        </w:rPr>
      </w:pPr>
    </w:p>
    <w:p w:rsidR="00223CED" w:rsidRPr="00EE7902" w:rsidRDefault="00223CED" w:rsidP="00223CED">
      <w:pPr>
        <w:pStyle w:val="ConsTitle"/>
        <w:widowControl/>
        <w:tabs>
          <w:tab w:val="left" w:pos="709"/>
        </w:tabs>
        <w:ind w:left="360"/>
        <w:jc w:val="center"/>
        <w:outlineLvl w:val="0"/>
        <w:rPr>
          <w:rFonts w:ascii="Times New Roman" w:hAnsi="Times New Roman" w:cs="Times New Roman"/>
          <w:sz w:val="24"/>
          <w:szCs w:val="24"/>
        </w:rPr>
      </w:pPr>
      <w:r w:rsidRPr="00EE7902">
        <w:rPr>
          <w:rFonts w:ascii="Times New Roman" w:hAnsi="Times New Roman" w:cs="Times New Roman"/>
          <w:sz w:val="24"/>
          <w:szCs w:val="24"/>
        </w:rPr>
        <w:t xml:space="preserve">Договор </w:t>
      </w:r>
    </w:p>
    <w:p w:rsidR="00223CED" w:rsidRPr="00EE7902" w:rsidRDefault="00223CED" w:rsidP="00223CED">
      <w:pPr>
        <w:pStyle w:val="ConsTitle"/>
        <w:widowControl/>
        <w:tabs>
          <w:tab w:val="left" w:pos="709"/>
        </w:tabs>
        <w:ind w:left="360"/>
        <w:jc w:val="center"/>
        <w:rPr>
          <w:rFonts w:ascii="Times New Roman" w:hAnsi="Times New Roman" w:cs="Times New Roman"/>
          <w:sz w:val="24"/>
          <w:szCs w:val="24"/>
        </w:rPr>
      </w:pPr>
      <w:r w:rsidRPr="00EE7902">
        <w:rPr>
          <w:rFonts w:ascii="Times New Roman" w:hAnsi="Times New Roman" w:cs="Times New Roman"/>
          <w:sz w:val="24"/>
          <w:szCs w:val="24"/>
        </w:rPr>
        <w:t xml:space="preserve">строительного </w:t>
      </w:r>
      <w:proofErr w:type="gramStart"/>
      <w:r w:rsidRPr="00EE7902">
        <w:rPr>
          <w:rFonts w:ascii="Times New Roman" w:hAnsi="Times New Roman" w:cs="Times New Roman"/>
          <w:sz w:val="24"/>
          <w:szCs w:val="24"/>
        </w:rPr>
        <w:t>подряда  по</w:t>
      </w:r>
      <w:proofErr w:type="gramEnd"/>
      <w:r w:rsidRPr="00EE7902">
        <w:rPr>
          <w:rFonts w:ascii="Times New Roman" w:hAnsi="Times New Roman" w:cs="Times New Roman"/>
          <w:sz w:val="24"/>
          <w:szCs w:val="24"/>
        </w:rPr>
        <w:t xml:space="preserve"> проведению  капитального ремонта общего имущества </w:t>
      </w:r>
    </w:p>
    <w:p w:rsidR="00223CED" w:rsidRPr="00EE7902" w:rsidRDefault="00223CED" w:rsidP="00223CED">
      <w:pPr>
        <w:pStyle w:val="ConsTitle"/>
        <w:widowControl/>
        <w:tabs>
          <w:tab w:val="left" w:pos="709"/>
        </w:tabs>
        <w:ind w:left="360"/>
        <w:jc w:val="center"/>
        <w:rPr>
          <w:rFonts w:ascii="Times New Roman" w:hAnsi="Times New Roman" w:cs="Times New Roman"/>
          <w:sz w:val="24"/>
          <w:szCs w:val="24"/>
        </w:rPr>
      </w:pPr>
      <w:r w:rsidRPr="00EE7902">
        <w:rPr>
          <w:rFonts w:ascii="Times New Roman" w:hAnsi="Times New Roman" w:cs="Times New Roman"/>
          <w:sz w:val="24"/>
          <w:szCs w:val="24"/>
        </w:rPr>
        <w:t xml:space="preserve">в многоквартирном доме </w:t>
      </w:r>
    </w:p>
    <w:p w:rsidR="00223CED" w:rsidRPr="00EE7902" w:rsidRDefault="00223CED" w:rsidP="00223CED">
      <w:pPr>
        <w:pStyle w:val="ConsTitle"/>
        <w:widowControl/>
        <w:tabs>
          <w:tab w:val="left" w:pos="709"/>
        </w:tabs>
        <w:ind w:left="360"/>
        <w:jc w:val="center"/>
        <w:rPr>
          <w:rFonts w:ascii="Times New Roman" w:hAnsi="Times New Roman" w:cs="Times New Roman"/>
          <w:b w:val="0"/>
          <w:sz w:val="24"/>
          <w:szCs w:val="24"/>
        </w:rPr>
      </w:pP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г. Кострома</w:t>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t xml:space="preserve">             </w:t>
      </w:r>
      <w:proofErr w:type="gramStart"/>
      <w:r w:rsidRPr="00EE7902">
        <w:rPr>
          <w:rFonts w:ascii="Times New Roman" w:hAnsi="Times New Roman" w:cs="Times New Roman"/>
          <w:sz w:val="24"/>
          <w:szCs w:val="24"/>
        </w:rPr>
        <w:t xml:space="preserve">   «</w:t>
      </w:r>
      <w:proofErr w:type="gramEnd"/>
      <w:r w:rsidRPr="00EE7902">
        <w:rPr>
          <w:rFonts w:ascii="Times New Roman" w:hAnsi="Times New Roman" w:cs="Times New Roman"/>
          <w:sz w:val="24"/>
          <w:szCs w:val="24"/>
        </w:rPr>
        <w:t>____»____________ 2014г.</w:t>
      </w:r>
    </w:p>
    <w:p w:rsidR="00223CED" w:rsidRPr="00EE7902" w:rsidRDefault="00223CED" w:rsidP="00223CED">
      <w:pPr>
        <w:tabs>
          <w:tab w:val="left" w:pos="709"/>
        </w:tabs>
        <w:spacing w:after="0" w:line="240" w:lineRule="auto"/>
        <w:ind w:firstLine="567"/>
        <w:jc w:val="both"/>
        <w:rPr>
          <w:rFonts w:ascii="Times New Roman" w:hAnsi="Times New Roman" w:cs="Times New Roman"/>
          <w:b/>
          <w:sz w:val="24"/>
          <w:szCs w:val="24"/>
        </w:rPr>
      </w:pPr>
    </w:p>
    <w:p w:rsidR="00223CED" w:rsidRPr="00EE7902" w:rsidRDefault="00223CED" w:rsidP="00223CED">
      <w:pPr>
        <w:tabs>
          <w:tab w:val="left" w:pos="709"/>
        </w:tabs>
        <w:spacing w:after="0" w:line="240" w:lineRule="auto"/>
        <w:ind w:firstLine="567"/>
        <w:jc w:val="both"/>
        <w:rPr>
          <w:rFonts w:ascii="Times New Roman" w:hAnsi="Times New Roman" w:cs="Times New Roman"/>
          <w:b/>
          <w:sz w:val="24"/>
          <w:szCs w:val="24"/>
        </w:rPr>
      </w:pPr>
    </w:p>
    <w:p w:rsidR="00223CED" w:rsidRPr="00EE7902" w:rsidRDefault="00223CED" w:rsidP="00223CED">
      <w:pPr>
        <w:tabs>
          <w:tab w:val="left" w:pos="709"/>
        </w:tabs>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EE7902">
        <w:rPr>
          <w:rFonts w:ascii="Times New Roman" w:hAnsi="Times New Roman" w:cs="Times New Roman"/>
          <w:sz w:val="24"/>
          <w:szCs w:val="24"/>
        </w:rPr>
        <w:t xml:space="preserve"> именуемая в дальнейшем  </w:t>
      </w:r>
      <w:r w:rsidRPr="00EE7902">
        <w:rPr>
          <w:rFonts w:ascii="Times New Roman" w:hAnsi="Times New Roman" w:cs="Times New Roman"/>
          <w:b/>
          <w:sz w:val="24"/>
          <w:szCs w:val="24"/>
        </w:rPr>
        <w:t xml:space="preserve">«ЗАКАЗЧИК», </w:t>
      </w:r>
      <w:r w:rsidRPr="00EE7902">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именуемое(</w:t>
      </w:r>
      <w:proofErr w:type="spellStart"/>
      <w:r w:rsidRPr="00EE7902">
        <w:rPr>
          <w:rFonts w:ascii="Times New Roman" w:hAnsi="Times New Roman" w:cs="Times New Roman"/>
          <w:sz w:val="24"/>
          <w:szCs w:val="24"/>
        </w:rPr>
        <w:t>ая</w:t>
      </w:r>
      <w:proofErr w:type="spellEnd"/>
      <w:r w:rsidRPr="00EE7902">
        <w:rPr>
          <w:rFonts w:ascii="Times New Roman" w:hAnsi="Times New Roman" w:cs="Times New Roman"/>
          <w:sz w:val="24"/>
          <w:szCs w:val="24"/>
        </w:rPr>
        <w:t xml:space="preserve">) в дальнейшем </w:t>
      </w:r>
      <w:r w:rsidRPr="00EE7902">
        <w:rPr>
          <w:rFonts w:ascii="Times New Roman" w:hAnsi="Times New Roman" w:cs="Times New Roman"/>
          <w:b/>
          <w:sz w:val="24"/>
          <w:szCs w:val="24"/>
        </w:rPr>
        <w:t xml:space="preserve">«ПОДРЯДЧИК», </w:t>
      </w:r>
      <w:r w:rsidRPr="00EE7902">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223CED" w:rsidRPr="00EE7902" w:rsidRDefault="00223CED" w:rsidP="00223CED">
      <w:pPr>
        <w:tabs>
          <w:tab w:val="left" w:pos="709"/>
        </w:tabs>
        <w:spacing w:after="0" w:line="240" w:lineRule="auto"/>
        <w:ind w:firstLine="567"/>
        <w:jc w:val="center"/>
        <w:rPr>
          <w:rFonts w:ascii="Times New Roman" w:hAnsi="Times New Roman" w:cs="Times New Roman"/>
          <w:b/>
          <w:sz w:val="24"/>
          <w:szCs w:val="24"/>
        </w:rPr>
      </w:pPr>
    </w:p>
    <w:p w:rsidR="00223CED" w:rsidRPr="00EE7902" w:rsidRDefault="00223CED" w:rsidP="00223CED">
      <w:pPr>
        <w:tabs>
          <w:tab w:val="left" w:pos="709"/>
        </w:tabs>
        <w:spacing w:after="0" w:line="240" w:lineRule="auto"/>
        <w:ind w:firstLine="567"/>
        <w:jc w:val="center"/>
        <w:rPr>
          <w:rFonts w:ascii="Times New Roman" w:hAnsi="Times New Roman" w:cs="Times New Roman"/>
          <w:b/>
          <w:sz w:val="24"/>
          <w:szCs w:val="24"/>
        </w:rPr>
      </w:pPr>
      <w:r w:rsidRPr="00EE7902">
        <w:rPr>
          <w:rFonts w:ascii="Times New Roman" w:hAnsi="Times New Roman" w:cs="Times New Roman"/>
          <w:b/>
          <w:sz w:val="24"/>
          <w:szCs w:val="24"/>
        </w:rPr>
        <w:t>1.</w:t>
      </w:r>
      <w:r w:rsidRPr="00EE7902">
        <w:rPr>
          <w:rFonts w:ascii="Times New Roman" w:hAnsi="Times New Roman" w:cs="Times New Roman"/>
          <w:b/>
          <w:sz w:val="24"/>
          <w:szCs w:val="24"/>
        </w:rPr>
        <w:tab/>
        <w:t xml:space="preserve">Предмет договора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p>
    <w:p w:rsidR="00223CED" w:rsidRPr="00EE7902" w:rsidRDefault="00223CED" w:rsidP="00223CED">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1.1.</w:t>
      </w:r>
      <w:r w:rsidRPr="00EE7902">
        <w:rPr>
          <w:rFonts w:ascii="Times New Roman" w:hAnsi="Times New Roman" w:cs="Times New Roman"/>
          <w:sz w:val="24"/>
          <w:szCs w:val="24"/>
        </w:rPr>
        <w:tab/>
        <w:t xml:space="preserve">Предметом договора является выполнение ПОДРЯДЧИКОМ работ: </w:t>
      </w:r>
    </w:p>
    <w:p w:rsidR="00223CED" w:rsidRPr="00EE7902" w:rsidRDefault="00223CED" w:rsidP="00223CED">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223CED" w:rsidRPr="00EE7902" w:rsidRDefault="00223CED" w:rsidP="00223CED">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Транспортировка груза обеспечивается Подрядчиком самостоятельно и за свой счет.</w:t>
      </w:r>
    </w:p>
    <w:p w:rsidR="00223CED" w:rsidRPr="00EE7902" w:rsidRDefault="00223CED" w:rsidP="00223CED">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Работы выполняются из материалов Подрядчика.</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1.2.</w:t>
      </w:r>
      <w:r w:rsidRPr="00EE7902">
        <w:rPr>
          <w:rFonts w:ascii="Times New Roman" w:hAnsi="Times New Roman" w:cs="Times New Roman"/>
          <w:sz w:val="24"/>
          <w:szCs w:val="24"/>
        </w:rPr>
        <w:tab/>
        <w:t xml:space="preserve">ПОДРЯДЧИК обязан в установленные договором сроки и в полном объеме </w:t>
      </w:r>
      <w:proofErr w:type="gramStart"/>
      <w:r w:rsidRPr="00EE7902">
        <w:rPr>
          <w:rFonts w:ascii="Times New Roman" w:hAnsi="Times New Roman" w:cs="Times New Roman"/>
          <w:sz w:val="24"/>
          <w:szCs w:val="24"/>
        </w:rPr>
        <w:t>выполнить  работу</w:t>
      </w:r>
      <w:proofErr w:type="gramEnd"/>
      <w:r w:rsidRPr="00EE7902">
        <w:rPr>
          <w:rFonts w:ascii="Times New Roman" w:hAnsi="Times New Roman" w:cs="Times New Roman"/>
          <w:sz w:val="24"/>
          <w:szCs w:val="24"/>
        </w:rPr>
        <w:t xml:space="preserve">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1.3.</w:t>
      </w:r>
      <w:r w:rsidRPr="00EE7902">
        <w:rPr>
          <w:rFonts w:ascii="Times New Roman" w:hAnsi="Times New Roman" w:cs="Times New Roman"/>
          <w:sz w:val="24"/>
          <w:szCs w:val="24"/>
        </w:rPr>
        <w:tab/>
        <w:t xml:space="preserve">ПОДРЯДЧИК обязан выполнить работы в строгом соответствии с нормами и требованиями ГОСТ, СНиП, </w:t>
      </w:r>
      <w:proofErr w:type="spellStart"/>
      <w:r w:rsidRPr="00EE7902">
        <w:rPr>
          <w:rFonts w:ascii="Times New Roman" w:hAnsi="Times New Roman" w:cs="Times New Roman"/>
          <w:sz w:val="24"/>
          <w:szCs w:val="24"/>
        </w:rPr>
        <w:t>СанПин</w:t>
      </w:r>
      <w:proofErr w:type="spellEnd"/>
      <w:r w:rsidRPr="00EE7902">
        <w:rPr>
          <w:rFonts w:ascii="Times New Roman"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sidRPr="00EE7902">
        <w:rPr>
          <w:rFonts w:ascii="Times New Roman" w:hAnsi="Times New Roman" w:cs="Times New Roman"/>
          <w:sz w:val="24"/>
          <w:szCs w:val="24"/>
        </w:rPr>
        <w:t>энерго</w:t>
      </w:r>
      <w:proofErr w:type="spellEnd"/>
      <w:r w:rsidRPr="00EE7902">
        <w:rPr>
          <w:rFonts w:ascii="Times New Roman"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rsidR="00223CED" w:rsidRPr="00EE7902" w:rsidRDefault="00223CED" w:rsidP="00223CED">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1.4.</w:t>
      </w:r>
      <w:r w:rsidRPr="00EE7902">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p>
    <w:p w:rsidR="00223CED" w:rsidRPr="00EE7902" w:rsidRDefault="00223CED" w:rsidP="00223CED">
      <w:pPr>
        <w:spacing w:after="0" w:line="240" w:lineRule="auto"/>
        <w:ind w:left="720"/>
        <w:jc w:val="center"/>
        <w:rPr>
          <w:rFonts w:ascii="Times New Roman" w:hAnsi="Times New Roman" w:cs="Times New Roman"/>
          <w:b/>
          <w:sz w:val="24"/>
          <w:szCs w:val="24"/>
        </w:rPr>
      </w:pPr>
      <w:r w:rsidRPr="00EE7902">
        <w:rPr>
          <w:rFonts w:ascii="Times New Roman" w:hAnsi="Times New Roman" w:cs="Times New Roman"/>
          <w:b/>
          <w:sz w:val="24"/>
          <w:szCs w:val="24"/>
        </w:rPr>
        <w:t>2. Срок выполнения работ</w:t>
      </w:r>
    </w:p>
    <w:p w:rsidR="00223CED" w:rsidRPr="00EE7902" w:rsidRDefault="00223CED" w:rsidP="00223CED">
      <w:pPr>
        <w:numPr>
          <w:ilvl w:val="1"/>
          <w:numId w:val="19"/>
        </w:num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Срок начала выполнения работ по </w:t>
      </w:r>
      <w:proofErr w:type="gramStart"/>
      <w:r w:rsidRPr="00EE7902">
        <w:rPr>
          <w:rFonts w:ascii="Times New Roman" w:hAnsi="Times New Roman" w:cs="Times New Roman"/>
          <w:sz w:val="24"/>
          <w:szCs w:val="24"/>
        </w:rPr>
        <w:t>договору:  «</w:t>
      </w:r>
      <w:proofErr w:type="gramEnd"/>
      <w:r w:rsidRPr="00EE7902">
        <w:rPr>
          <w:rFonts w:ascii="Times New Roman" w:hAnsi="Times New Roman" w:cs="Times New Roman"/>
          <w:sz w:val="24"/>
          <w:szCs w:val="24"/>
        </w:rPr>
        <w:t>_____» __________2014 года.</w:t>
      </w:r>
    </w:p>
    <w:p w:rsidR="00223CED" w:rsidRPr="00EE7902" w:rsidRDefault="00223CED" w:rsidP="00223CED">
      <w:pPr>
        <w:numPr>
          <w:ilvl w:val="1"/>
          <w:numId w:val="19"/>
        </w:num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Срок окончания работ: «_____» ______________2014 года.</w:t>
      </w:r>
    </w:p>
    <w:p w:rsidR="00223CED" w:rsidRPr="00EE7902" w:rsidRDefault="00223CED" w:rsidP="00223CED">
      <w:pPr>
        <w:pStyle w:val="22"/>
        <w:numPr>
          <w:ilvl w:val="1"/>
          <w:numId w:val="19"/>
        </w:numPr>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До истечения </w:t>
      </w:r>
      <w:proofErr w:type="gramStart"/>
      <w:r w:rsidRPr="00EE7902">
        <w:rPr>
          <w:rFonts w:ascii="Times New Roman" w:hAnsi="Times New Roman" w:cs="Times New Roman"/>
          <w:sz w:val="24"/>
          <w:szCs w:val="24"/>
        </w:rPr>
        <w:t>срока  окончания</w:t>
      </w:r>
      <w:proofErr w:type="gramEnd"/>
      <w:r w:rsidRPr="00EE7902">
        <w:rPr>
          <w:rFonts w:ascii="Times New Roman" w:hAnsi="Times New Roman" w:cs="Times New Roman"/>
          <w:sz w:val="24"/>
          <w:szCs w:val="24"/>
        </w:rPr>
        <w:t xml:space="preserve">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223CED" w:rsidRPr="00EE7902" w:rsidRDefault="00223CED" w:rsidP="00223CED">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223CED" w:rsidRPr="00EE7902" w:rsidRDefault="00223CED" w:rsidP="00223CED">
      <w:p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3. Цена договора</w:t>
      </w:r>
    </w:p>
    <w:p w:rsidR="00223CED" w:rsidRPr="00EE7902" w:rsidRDefault="00223CED" w:rsidP="00223CED">
      <w:pPr>
        <w:tabs>
          <w:tab w:val="left" w:pos="709"/>
        </w:tabs>
        <w:spacing w:after="0" w:line="240" w:lineRule="auto"/>
        <w:ind w:left="360"/>
        <w:rPr>
          <w:rFonts w:ascii="Times New Roman" w:hAnsi="Times New Roman" w:cs="Times New Roman"/>
          <w:b/>
          <w:sz w:val="24"/>
          <w:szCs w:val="24"/>
        </w:rPr>
      </w:pP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223CED" w:rsidRPr="00EE7902" w:rsidRDefault="00223CED" w:rsidP="00223CED">
      <w:pPr>
        <w:tabs>
          <w:tab w:val="left" w:pos="709"/>
        </w:tabs>
        <w:spacing w:after="0" w:line="240" w:lineRule="auto"/>
        <w:jc w:val="both"/>
        <w:rPr>
          <w:rFonts w:ascii="Times New Roman" w:hAnsi="Times New Roman" w:cs="Times New Roman"/>
          <w:bCs/>
          <w:sz w:val="24"/>
          <w:szCs w:val="24"/>
        </w:rPr>
      </w:pPr>
      <w:r w:rsidRPr="00EE7902">
        <w:rPr>
          <w:rFonts w:ascii="Times New Roman" w:hAnsi="Times New Roman" w:cs="Times New Roman"/>
          <w:sz w:val="24"/>
          <w:szCs w:val="24"/>
        </w:rPr>
        <w:t>3.3. Цена договора, указанная</w:t>
      </w:r>
      <w:r w:rsidRPr="00EE7902">
        <w:rPr>
          <w:rFonts w:ascii="Times New Roman" w:hAnsi="Times New Roman" w:cs="Times New Roman"/>
          <w:bCs/>
          <w:sz w:val="24"/>
          <w:szCs w:val="24"/>
        </w:rPr>
        <w:t xml:space="preserve"> в пункте 2.1 увеличению не подлежит.</w:t>
      </w:r>
    </w:p>
    <w:p w:rsidR="00223CED" w:rsidRPr="00EE7902" w:rsidRDefault="00223CED" w:rsidP="00223CED">
      <w:pPr>
        <w:pStyle w:val="af"/>
        <w:numPr>
          <w:ilvl w:val="1"/>
          <w:numId w:val="20"/>
        </w:numPr>
        <w:tabs>
          <w:tab w:val="left" w:pos="709"/>
        </w:tabs>
        <w:suppressAutoHyphens w:val="0"/>
        <w:spacing w:after="0"/>
        <w:ind w:left="0" w:firstLine="0"/>
        <w:jc w:val="both"/>
        <w:rPr>
          <w:sz w:val="24"/>
          <w:szCs w:val="24"/>
        </w:rPr>
      </w:pPr>
      <w:r w:rsidRPr="00EE7902">
        <w:rPr>
          <w:sz w:val="24"/>
          <w:szCs w:val="24"/>
        </w:rPr>
        <w:t xml:space="preserve">Предельно-допустимые индексы удорожания на строительную </w:t>
      </w:r>
      <w:proofErr w:type="gramStart"/>
      <w:r w:rsidRPr="00EE7902">
        <w:rPr>
          <w:sz w:val="24"/>
          <w:szCs w:val="24"/>
        </w:rPr>
        <w:t>продукцию  считаются</w:t>
      </w:r>
      <w:proofErr w:type="gramEnd"/>
      <w:r w:rsidRPr="00EE7902">
        <w:rPr>
          <w:sz w:val="24"/>
          <w:szCs w:val="24"/>
        </w:rPr>
        <w:t xml:space="preserve"> фиксированными и не подлежат изменению в период действия договора.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p>
    <w:p w:rsidR="00223CED" w:rsidRPr="00EE7902" w:rsidRDefault="00223CED" w:rsidP="00223CED">
      <w:p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4. Порядок оплаты работ</w:t>
      </w:r>
    </w:p>
    <w:p w:rsidR="00223CED" w:rsidRPr="00EE7902" w:rsidRDefault="00223CED" w:rsidP="00223CED">
      <w:pPr>
        <w:tabs>
          <w:tab w:val="left" w:pos="709"/>
        </w:tabs>
        <w:spacing w:after="0" w:line="240" w:lineRule="auto"/>
        <w:rPr>
          <w:rFonts w:ascii="Times New Roman" w:hAnsi="Times New Roman" w:cs="Times New Roman"/>
          <w:b/>
          <w:sz w:val="24"/>
          <w:szCs w:val="24"/>
        </w:rPr>
      </w:pP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223CED" w:rsidRPr="00EE7902" w:rsidRDefault="00223CED" w:rsidP="00223CED">
      <w:pPr>
        <w:tabs>
          <w:tab w:val="num" w:pos="0"/>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4.2. Оплата выполненных работ производится</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ЗАКАЗЧИКОМ поэтапно:</w:t>
      </w:r>
    </w:p>
    <w:p w:rsidR="00223CED" w:rsidRPr="00EE7902" w:rsidRDefault="00223CED" w:rsidP="00223CED">
      <w:pPr>
        <w:tabs>
          <w:tab w:val="num" w:pos="0"/>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авансовый платеж в размере не более 30% от стоимости работ, указанной в п. 3.1 настоящего договора выплачивается в срок до _________________.</w:t>
      </w:r>
    </w:p>
    <w:p w:rsidR="00223CED" w:rsidRPr="00EE7902" w:rsidRDefault="00223CED" w:rsidP="00223CED">
      <w:pPr>
        <w:tabs>
          <w:tab w:val="num" w:pos="0"/>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w:t>
      </w:r>
      <w:r w:rsidRPr="00EE7902">
        <w:rPr>
          <w:rFonts w:ascii="Times New Roman" w:eastAsia="Calibri" w:hAnsi="Times New Roman" w:cs="Times New Roman"/>
          <w:sz w:val="24"/>
          <w:szCs w:val="24"/>
        </w:rPr>
        <w:t xml:space="preserve"> полную оплату выполненных работ ЗАКАЗЧИК производит в течение 30 рабочих дней с даты подписания акта приемки выполненных работ ЗАКАЗЧИКОМ,</w:t>
      </w:r>
      <w:r w:rsidRPr="00EE7902">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EE7902">
        <w:rPr>
          <w:rFonts w:ascii="Times New Roman" w:eastAsia="Calibri" w:hAnsi="Times New Roman" w:cs="Times New Roman"/>
          <w:sz w:val="24"/>
          <w:szCs w:val="24"/>
        </w:rPr>
        <w:t xml:space="preserve">, (в соответствии со ст. 19 </w:t>
      </w:r>
      <w:r w:rsidRPr="00EE7902">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EE7902">
        <w:rPr>
          <w:rFonts w:ascii="Times New Roman" w:eastAsia="Calibri" w:hAnsi="Times New Roman" w:cs="Times New Roman"/>
          <w:sz w:val="24"/>
          <w:szCs w:val="24"/>
        </w:rPr>
        <w:t>)</w:t>
      </w:r>
      <w:r w:rsidRPr="00EE7902">
        <w:rPr>
          <w:rFonts w:ascii="Times New Roman" w:hAnsi="Times New Roman" w:cs="Times New Roman"/>
          <w:sz w:val="24"/>
          <w:szCs w:val="24"/>
        </w:rPr>
        <w:t xml:space="preserve">.  </w:t>
      </w:r>
    </w:p>
    <w:p w:rsidR="00223CED" w:rsidRPr="00EE7902" w:rsidRDefault="00223CED" w:rsidP="00223CED">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4.3.Расчет за работы производится в соответствии с выполнением ПОДРЯДЧИКОМ работ на основании представляемых</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223CED" w:rsidRPr="00EE7902" w:rsidRDefault="00223CED" w:rsidP="00223CED">
      <w:pPr>
        <w:tabs>
          <w:tab w:val="num" w:pos="0"/>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4.4.</w:t>
      </w:r>
      <w:r w:rsidRPr="00EE7902">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w:t>
      </w:r>
      <w:proofErr w:type="gramStart"/>
      <w:r w:rsidRPr="00EE7902">
        <w:rPr>
          <w:rFonts w:ascii="Times New Roman" w:hAnsi="Times New Roman" w:cs="Times New Roman"/>
          <w:sz w:val="24"/>
          <w:szCs w:val="24"/>
        </w:rPr>
        <w:t>установленными  п.4.2</w:t>
      </w:r>
      <w:proofErr w:type="gramEnd"/>
      <w:r w:rsidRPr="00EE7902">
        <w:rPr>
          <w:rFonts w:ascii="Times New Roman" w:hAnsi="Times New Roman" w:cs="Times New Roman"/>
          <w:sz w:val="24"/>
          <w:szCs w:val="24"/>
        </w:rPr>
        <w:t xml:space="preserve">, 4.3 настоящего договора.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p>
    <w:p w:rsidR="00223CED" w:rsidRPr="00EE7902" w:rsidRDefault="00223CED" w:rsidP="00223CED">
      <w:pPr>
        <w:numPr>
          <w:ilvl w:val="0"/>
          <w:numId w:val="15"/>
        </w:num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Права и обязанности сторон</w:t>
      </w:r>
    </w:p>
    <w:p w:rsidR="00223CED" w:rsidRPr="00EE7902" w:rsidRDefault="00223CED" w:rsidP="00223CED">
      <w:pPr>
        <w:tabs>
          <w:tab w:val="left" w:pos="709"/>
        </w:tabs>
        <w:spacing w:after="0" w:line="240" w:lineRule="auto"/>
        <w:jc w:val="center"/>
        <w:rPr>
          <w:rFonts w:ascii="Times New Roman" w:hAnsi="Times New Roman" w:cs="Times New Roman"/>
          <w:b/>
          <w:sz w:val="24"/>
          <w:szCs w:val="24"/>
        </w:rPr>
      </w:pPr>
    </w:p>
    <w:p w:rsidR="00223CED" w:rsidRPr="00EE7902" w:rsidRDefault="00223CED" w:rsidP="00223CED">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ПОДРЯДЧИК обязуется:</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5.1.1.Принять у ЗАКАЗЧИКА объект для выполнения </w:t>
      </w:r>
      <w:proofErr w:type="gramStart"/>
      <w:r w:rsidRPr="00EE7902">
        <w:rPr>
          <w:rFonts w:ascii="Times New Roman" w:hAnsi="Times New Roman" w:cs="Times New Roman"/>
          <w:sz w:val="24"/>
          <w:szCs w:val="24"/>
        </w:rPr>
        <w:t>работ  по</w:t>
      </w:r>
      <w:proofErr w:type="gramEnd"/>
      <w:r w:rsidRPr="00EE7902">
        <w:rPr>
          <w:rFonts w:ascii="Times New Roman" w:hAnsi="Times New Roman" w:cs="Times New Roman"/>
          <w:sz w:val="24"/>
          <w:szCs w:val="24"/>
        </w:rPr>
        <w:t xml:space="preserve"> акту приема-передачи; </w:t>
      </w:r>
    </w:p>
    <w:p w:rsidR="00223CED" w:rsidRPr="00EE7902" w:rsidRDefault="00223CED" w:rsidP="00223CED">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EE7902">
        <w:rPr>
          <w:rFonts w:ascii="Times New Roman" w:hAnsi="Times New Roman" w:cs="Times New Roman"/>
          <w:sz w:val="24"/>
          <w:szCs w:val="24"/>
          <w:lang w:val="en-US"/>
        </w:rPr>
        <w:t>c</w:t>
      </w:r>
      <w:r w:rsidRPr="00EE7902">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w:t>
      </w:r>
      <w:proofErr w:type="gramStart"/>
      <w:r w:rsidRPr="00EE7902">
        <w:rPr>
          <w:rFonts w:ascii="Times New Roman" w:hAnsi="Times New Roman" w:cs="Times New Roman"/>
          <w:sz w:val="24"/>
          <w:szCs w:val="24"/>
        </w:rPr>
        <w:t>2004  «</w:t>
      </w:r>
      <w:proofErr w:type="gramEnd"/>
      <w:r w:rsidRPr="00EE7902">
        <w:rPr>
          <w:rFonts w:ascii="Times New Roman" w:hAnsi="Times New Roman" w:cs="Times New Roman"/>
          <w:sz w:val="24"/>
          <w:szCs w:val="24"/>
        </w:rPr>
        <w:t xml:space="preserve">Организация строительства». </w:t>
      </w:r>
    </w:p>
    <w:p w:rsidR="00223CED" w:rsidRPr="00EE7902" w:rsidRDefault="00223CED" w:rsidP="00223CED">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w:t>
      </w:r>
      <w:proofErr w:type="gramStart"/>
      <w:r w:rsidRPr="00EE7902">
        <w:rPr>
          <w:rFonts w:ascii="Times New Roman" w:hAnsi="Times New Roman" w:cs="Times New Roman"/>
          <w:sz w:val="24"/>
          <w:szCs w:val="24"/>
        </w:rPr>
        <w:t>также</w:t>
      </w:r>
      <w:r w:rsidRPr="00EE7902">
        <w:rPr>
          <w:rFonts w:ascii="Times New Roman" w:hAnsi="Times New Roman" w:cs="Times New Roman"/>
          <w:i/>
          <w:sz w:val="24"/>
          <w:szCs w:val="24"/>
        </w:rPr>
        <w:t xml:space="preserve"> </w:t>
      </w:r>
      <w:r w:rsidRPr="00EE7902">
        <w:rPr>
          <w:rFonts w:ascii="Times New Roman" w:hAnsi="Times New Roman" w:cs="Times New Roman"/>
          <w:sz w:val="24"/>
          <w:szCs w:val="24"/>
        </w:rPr>
        <w:t xml:space="preserve"> другими</w:t>
      </w:r>
      <w:proofErr w:type="gramEnd"/>
      <w:r w:rsidRPr="00EE7902">
        <w:rPr>
          <w:rFonts w:ascii="Times New Roman" w:hAnsi="Times New Roman" w:cs="Times New Roman"/>
          <w:sz w:val="24"/>
          <w:szCs w:val="24"/>
        </w:rPr>
        <w:t xml:space="preserve"> нормативными документами в строительстве.   </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EE7902">
        <w:rPr>
          <w:rStyle w:val="FontStyle29"/>
          <w:color w:val="auto"/>
          <w:sz w:val="24"/>
          <w:szCs w:val="24"/>
        </w:rPr>
        <w:t xml:space="preserve">. </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223CED" w:rsidRPr="00EE7902" w:rsidRDefault="00223CED" w:rsidP="00223CED">
      <w:pPr>
        <w:spacing w:after="0" w:line="240" w:lineRule="auto"/>
        <w:jc w:val="both"/>
        <w:rPr>
          <w:rStyle w:val="FontStyle29"/>
          <w:color w:val="auto"/>
          <w:sz w:val="24"/>
          <w:szCs w:val="24"/>
        </w:rPr>
      </w:pPr>
      <w:r w:rsidRPr="00EE7902">
        <w:rPr>
          <w:rFonts w:ascii="Times New Roman" w:hAnsi="Times New Roman" w:cs="Times New Roman"/>
          <w:sz w:val="24"/>
          <w:szCs w:val="24"/>
        </w:rPr>
        <w:lastRenderedPageBreak/>
        <w:t xml:space="preserve">5.1.6. </w:t>
      </w:r>
      <w:r w:rsidRPr="00EE7902">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23CED" w:rsidRPr="00EE7902" w:rsidRDefault="00223CED" w:rsidP="00223CED">
      <w:pPr>
        <w:tabs>
          <w:tab w:val="left" w:pos="426"/>
        </w:tabs>
        <w:spacing w:after="0" w:line="240" w:lineRule="auto"/>
        <w:jc w:val="both"/>
        <w:rPr>
          <w:rStyle w:val="FontStyle29"/>
          <w:color w:val="auto"/>
          <w:sz w:val="24"/>
          <w:szCs w:val="24"/>
        </w:rPr>
      </w:pPr>
      <w:r w:rsidRPr="00EE7902">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223CED" w:rsidRPr="00EE7902" w:rsidRDefault="00223CED" w:rsidP="00223CED">
      <w:pPr>
        <w:pStyle w:val="Style14"/>
        <w:widowControl/>
        <w:tabs>
          <w:tab w:val="left" w:pos="1128"/>
        </w:tabs>
        <w:spacing w:before="0" w:after="0" w:line="240" w:lineRule="auto"/>
        <w:ind w:firstLine="0"/>
      </w:pPr>
      <w:r w:rsidRPr="00EE7902">
        <w:t>5.1.8.</w:t>
      </w:r>
      <w:r w:rsidRPr="00EE7902">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223CED" w:rsidRPr="00EE7902" w:rsidRDefault="00223CED" w:rsidP="00223CED">
      <w:pPr>
        <w:pStyle w:val="Style14"/>
        <w:widowControl/>
        <w:tabs>
          <w:tab w:val="left" w:pos="709"/>
        </w:tabs>
        <w:spacing w:before="0" w:after="0" w:line="240" w:lineRule="auto"/>
        <w:ind w:firstLine="0"/>
      </w:pPr>
      <w:r w:rsidRPr="00EE7902">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223CED" w:rsidRPr="00EE7902" w:rsidRDefault="00223CED" w:rsidP="00223CED">
      <w:pPr>
        <w:pStyle w:val="Style14"/>
        <w:widowControl/>
        <w:spacing w:before="0" w:after="0" w:line="240" w:lineRule="auto"/>
        <w:ind w:firstLine="0"/>
      </w:pPr>
      <w:r w:rsidRPr="00EE7902">
        <w:t xml:space="preserve">5.1.10. </w:t>
      </w:r>
      <w:r w:rsidRPr="00EE7902">
        <w:rPr>
          <w:rStyle w:val="FontStyle29"/>
          <w:color w:val="auto"/>
          <w:sz w:val="24"/>
          <w:szCs w:val="24"/>
        </w:rPr>
        <w:t xml:space="preserve">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w:t>
      </w:r>
      <w:proofErr w:type="gramStart"/>
      <w:r w:rsidRPr="00EE7902">
        <w:rPr>
          <w:rStyle w:val="FontStyle29"/>
          <w:color w:val="auto"/>
          <w:sz w:val="24"/>
          <w:szCs w:val="24"/>
        </w:rPr>
        <w:t>могут  быть</w:t>
      </w:r>
      <w:proofErr w:type="gramEnd"/>
      <w:r w:rsidRPr="00EE7902">
        <w:rPr>
          <w:rStyle w:val="FontStyle29"/>
          <w:color w:val="auto"/>
          <w:sz w:val="24"/>
          <w:szCs w:val="24"/>
        </w:rPr>
        <w:t xml:space="preserve"> вызваны обнаруженными обстоятельствами.</w:t>
      </w:r>
    </w:p>
    <w:p w:rsidR="00223CED" w:rsidRPr="00EE7902" w:rsidRDefault="00223CED" w:rsidP="00223CED">
      <w:pPr>
        <w:pStyle w:val="Style14"/>
        <w:widowControl/>
        <w:tabs>
          <w:tab w:val="left" w:pos="1128"/>
        </w:tabs>
        <w:spacing w:before="0" w:after="0" w:line="240" w:lineRule="auto"/>
        <w:ind w:firstLine="0"/>
        <w:rPr>
          <w:rStyle w:val="FontStyle29"/>
          <w:color w:val="auto"/>
          <w:sz w:val="24"/>
          <w:szCs w:val="24"/>
        </w:rPr>
      </w:pPr>
      <w:r w:rsidRPr="00EE7902">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223CED" w:rsidRPr="00EE7902" w:rsidRDefault="00223CED" w:rsidP="00223CED">
      <w:pPr>
        <w:pStyle w:val="Style14"/>
        <w:widowControl/>
        <w:tabs>
          <w:tab w:val="left" w:pos="709"/>
        </w:tabs>
        <w:spacing w:before="0" w:after="0" w:line="240" w:lineRule="auto"/>
        <w:ind w:firstLine="0"/>
        <w:rPr>
          <w:rStyle w:val="FontStyle29"/>
          <w:color w:val="auto"/>
          <w:sz w:val="24"/>
          <w:szCs w:val="24"/>
        </w:rPr>
      </w:pPr>
      <w:r w:rsidRPr="00EE7902">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5.1.13. Своевременно письменно информировать</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 xml:space="preserve">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w:t>
      </w:r>
      <w:proofErr w:type="gramStart"/>
      <w:r w:rsidRPr="00EE7902">
        <w:rPr>
          <w:rFonts w:ascii="Times New Roman" w:hAnsi="Times New Roman" w:cs="Times New Roman"/>
          <w:sz w:val="24"/>
          <w:szCs w:val="24"/>
        </w:rPr>
        <w:t>работ</w:t>
      </w:r>
      <w:proofErr w:type="gramEnd"/>
      <w:r w:rsidRPr="00EE7902">
        <w:rPr>
          <w:rFonts w:ascii="Times New Roman" w:hAnsi="Times New Roman" w:cs="Times New Roman"/>
          <w:sz w:val="24"/>
          <w:szCs w:val="24"/>
        </w:rPr>
        <w:t xml:space="preserve"> либо препятствующих завершению выполнения работ в установленный срок.</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w:t>
      </w:r>
      <w:proofErr w:type="gramStart"/>
      <w:r w:rsidRPr="00EE7902">
        <w:rPr>
          <w:rFonts w:ascii="Times New Roman" w:hAnsi="Times New Roman" w:cs="Times New Roman"/>
          <w:sz w:val="24"/>
          <w:szCs w:val="24"/>
        </w:rPr>
        <w:t>срока,  в</w:t>
      </w:r>
      <w:proofErr w:type="gramEnd"/>
      <w:r w:rsidRPr="00EE7902">
        <w:rPr>
          <w:rFonts w:ascii="Times New Roman" w:hAnsi="Times New Roman" w:cs="Times New Roman"/>
          <w:sz w:val="24"/>
          <w:szCs w:val="24"/>
        </w:rPr>
        <w:t xml:space="preserve"> порядке и в сроки, установленные договором.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w:t>
      </w:r>
      <w:proofErr w:type="gramStart"/>
      <w:r w:rsidRPr="00EE7902">
        <w:rPr>
          <w:rFonts w:ascii="Times New Roman" w:hAnsi="Times New Roman" w:cs="Times New Roman"/>
          <w:sz w:val="24"/>
          <w:szCs w:val="24"/>
        </w:rPr>
        <w:t>также  расходы</w:t>
      </w:r>
      <w:proofErr w:type="gramEnd"/>
      <w:r w:rsidRPr="00EE7902">
        <w:rPr>
          <w:rFonts w:ascii="Times New Roman" w:hAnsi="Times New Roman" w:cs="Times New Roman"/>
          <w:sz w:val="24"/>
          <w:szCs w:val="24"/>
        </w:rPr>
        <w:t>,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223CED" w:rsidRPr="00EE7902" w:rsidRDefault="00223CED" w:rsidP="00223CED">
      <w:pPr>
        <w:pStyle w:val="22"/>
        <w:tabs>
          <w:tab w:val="left" w:pos="709"/>
          <w:tab w:val="num" w:pos="228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w:t>
      </w:r>
      <w:proofErr w:type="gramStart"/>
      <w:r w:rsidRPr="00EE7902">
        <w:rPr>
          <w:rFonts w:ascii="Times New Roman" w:hAnsi="Times New Roman" w:cs="Times New Roman"/>
          <w:sz w:val="24"/>
          <w:szCs w:val="24"/>
        </w:rPr>
        <w:t>рабочих  дней</w:t>
      </w:r>
      <w:proofErr w:type="gramEnd"/>
      <w:r w:rsidRPr="00EE7902">
        <w:rPr>
          <w:rFonts w:ascii="Times New Roman" w:hAnsi="Times New Roman" w:cs="Times New Roman"/>
          <w:sz w:val="24"/>
          <w:szCs w:val="24"/>
        </w:rPr>
        <w:t xml:space="preserve"> с момента заключения договора.</w:t>
      </w:r>
    </w:p>
    <w:p w:rsidR="00223CED" w:rsidRPr="00EE7902" w:rsidRDefault="00223CED" w:rsidP="00223CED">
      <w:pPr>
        <w:pStyle w:val="Style14"/>
        <w:widowControl/>
        <w:tabs>
          <w:tab w:val="left" w:pos="1418"/>
          <w:tab w:val="left" w:pos="1560"/>
        </w:tabs>
        <w:spacing w:before="0" w:after="0" w:line="240" w:lineRule="auto"/>
        <w:ind w:firstLine="0"/>
        <w:rPr>
          <w:rStyle w:val="FontStyle29"/>
          <w:color w:val="auto"/>
          <w:sz w:val="24"/>
          <w:szCs w:val="24"/>
        </w:rPr>
      </w:pPr>
      <w:r w:rsidRPr="00EE7902">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EE7902">
        <w:rPr>
          <w:rStyle w:val="FontStyle29"/>
          <w:color w:val="auto"/>
          <w:sz w:val="24"/>
          <w:szCs w:val="24"/>
          <w:lang w:val="en-US"/>
        </w:rPr>
        <w:t>kapremont</w:t>
      </w:r>
      <w:r w:rsidRPr="00EE7902">
        <w:rPr>
          <w:rStyle w:val="FontStyle29"/>
          <w:color w:val="auto"/>
          <w:sz w:val="24"/>
          <w:szCs w:val="24"/>
        </w:rPr>
        <w:t>44@</w:t>
      </w:r>
      <w:r w:rsidRPr="00EE7902">
        <w:rPr>
          <w:rStyle w:val="FontStyle29"/>
          <w:color w:val="auto"/>
          <w:sz w:val="24"/>
          <w:szCs w:val="24"/>
          <w:lang w:val="en-US"/>
        </w:rPr>
        <w:t>yandex</w:t>
      </w:r>
      <w:hyperlink r:id="rId11" w:history="1">
        <w:r w:rsidRPr="00EE7902">
          <w:rPr>
            <w:rStyle w:val="a3"/>
            <w:color w:val="auto"/>
            <w:u w:val="none"/>
          </w:rPr>
          <w:t>.</w:t>
        </w:r>
        <w:r w:rsidRPr="00EE7902">
          <w:rPr>
            <w:rStyle w:val="a3"/>
            <w:color w:val="auto"/>
            <w:u w:val="none"/>
            <w:lang w:val="en-US"/>
          </w:rPr>
          <w:t>ru</w:t>
        </w:r>
      </w:hyperlink>
      <w:r w:rsidRPr="00EE7902">
        <w:rPr>
          <w:rStyle w:val="FontStyle29"/>
          <w:color w:val="auto"/>
          <w:sz w:val="24"/>
          <w:szCs w:val="24"/>
        </w:rPr>
        <w:t xml:space="preserve"> фотоотчет с письменными пояснениями о ходе выполнения работ.</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b/>
          <w:sz w:val="24"/>
          <w:szCs w:val="24"/>
        </w:rPr>
        <w:t>5.2.</w:t>
      </w:r>
      <w:r w:rsidRPr="00EE7902">
        <w:rPr>
          <w:rFonts w:ascii="Times New Roman" w:hAnsi="Times New Roman" w:cs="Times New Roman"/>
          <w:b/>
          <w:sz w:val="24"/>
          <w:szCs w:val="24"/>
        </w:rPr>
        <w:tab/>
        <w:t>ПОДРЯДЧИК имеет право:</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5.2.1.</w:t>
      </w:r>
      <w:r w:rsidRPr="00EE7902">
        <w:rPr>
          <w:rFonts w:ascii="Times New Roman" w:hAnsi="Times New Roman" w:cs="Times New Roman"/>
          <w:sz w:val="24"/>
          <w:szCs w:val="24"/>
        </w:rPr>
        <w:tab/>
        <w:t>Сдать объект досрочно по согласованию с ЗАКАЗЧИКОМ.</w:t>
      </w:r>
    </w:p>
    <w:p w:rsidR="00223CED" w:rsidRPr="00EE7902" w:rsidRDefault="00223CED" w:rsidP="00223CED">
      <w:pPr>
        <w:pStyle w:val="af7"/>
        <w:spacing w:line="240" w:lineRule="auto"/>
        <w:ind w:left="0"/>
        <w:jc w:val="both"/>
        <w:rPr>
          <w:rStyle w:val="FontStyle29"/>
          <w:color w:val="auto"/>
          <w:sz w:val="24"/>
          <w:szCs w:val="24"/>
        </w:rPr>
      </w:pPr>
      <w:r w:rsidRPr="00EE7902">
        <w:rPr>
          <w:rStyle w:val="FontStyle29"/>
          <w:color w:val="auto"/>
          <w:sz w:val="24"/>
          <w:szCs w:val="24"/>
        </w:rPr>
        <w:t xml:space="preserve">5.2.2.  Привлечь для выполнения </w:t>
      </w:r>
      <w:proofErr w:type="gramStart"/>
      <w:r w:rsidRPr="00EE7902">
        <w:rPr>
          <w:rStyle w:val="FontStyle29"/>
          <w:color w:val="auto"/>
          <w:sz w:val="24"/>
          <w:szCs w:val="24"/>
        </w:rPr>
        <w:t>работ  субподрядные</w:t>
      </w:r>
      <w:proofErr w:type="gramEnd"/>
      <w:r w:rsidRPr="00EE7902">
        <w:rPr>
          <w:rStyle w:val="FontStyle29"/>
          <w:color w:val="auto"/>
          <w:sz w:val="24"/>
          <w:szCs w:val="24"/>
        </w:rPr>
        <w:t xml:space="preserve"> организации, обладающие необходимым опытом, оборудованием и персоналом, а в случаях, предусмотренных </w:t>
      </w:r>
      <w:r w:rsidRPr="00EE7902">
        <w:rPr>
          <w:rStyle w:val="FontStyle29"/>
          <w:color w:val="auto"/>
          <w:sz w:val="24"/>
          <w:szCs w:val="24"/>
        </w:rPr>
        <w:lastRenderedPageBreak/>
        <w:t xml:space="preserve">действующим законодательством, документами, подтверждающими их право на выполнение данного вида работ.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223CED" w:rsidRPr="00EE7902" w:rsidRDefault="00223CED" w:rsidP="00223CED">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ЗАКАЗЧИК обязуется:</w:t>
      </w:r>
    </w:p>
    <w:p w:rsidR="00223CED" w:rsidRPr="00EE7902" w:rsidRDefault="00223CED" w:rsidP="00223CED">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Передать ПОДРЯДЧИКУ объект для выполнения работ по акту приема-передачи в _______</w:t>
      </w:r>
      <w:proofErr w:type="spellStart"/>
      <w:r w:rsidRPr="00EE7902">
        <w:rPr>
          <w:rFonts w:ascii="Times New Roman" w:hAnsi="Times New Roman" w:cs="Times New Roman"/>
          <w:sz w:val="24"/>
          <w:szCs w:val="24"/>
        </w:rPr>
        <w:t>дневный</w:t>
      </w:r>
      <w:proofErr w:type="spellEnd"/>
      <w:r w:rsidRPr="00EE7902">
        <w:rPr>
          <w:rFonts w:ascii="Times New Roman" w:hAnsi="Times New Roman" w:cs="Times New Roman"/>
          <w:sz w:val="24"/>
          <w:szCs w:val="24"/>
        </w:rPr>
        <w:t xml:space="preserve"> срок со дня заключения настоящего договора.</w:t>
      </w:r>
    </w:p>
    <w:p w:rsidR="00223CED" w:rsidRPr="00EE7902" w:rsidRDefault="00223CED" w:rsidP="00223CED">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223CED" w:rsidRPr="00EE7902" w:rsidRDefault="00223CED" w:rsidP="00223CED">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w:t>
      </w:r>
      <w:proofErr w:type="gramStart"/>
      <w:r w:rsidRPr="00EE7902">
        <w:rPr>
          <w:rFonts w:ascii="Times New Roman" w:hAnsi="Times New Roman" w:cs="Times New Roman"/>
          <w:sz w:val="24"/>
          <w:szCs w:val="24"/>
        </w:rPr>
        <w:t>и  материалов</w:t>
      </w:r>
      <w:proofErr w:type="gramEnd"/>
      <w:r w:rsidRPr="00EE7902">
        <w:rPr>
          <w:rFonts w:ascii="Times New Roman" w:hAnsi="Times New Roman" w:cs="Times New Roman"/>
          <w:sz w:val="24"/>
          <w:szCs w:val="24"/>
        </w:rPr>
        <w:t xml:space="preserve">) в сроки и порядке, установленные настоящим договором. </w:t>
      </w:r>
    </w:p>
    <w:p w:rsidR="00223CED" w:rsidRPr="00EE7902" w:rsidRDefault="00223CED" w:rsidP="00223CED">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Оплатить работы в размере и в порядке, определенных настоящим договором. </w:t>
      </w:r>
    </w:p>
    <w:p w:rsidR="00223CED" w:rsidRPr="00EE7902" w:rsidRDefault="00223CED" w:rsidP="00223CED">
      <w:pPr>
        <w:pStyle w:val="Style14"/>
        <w:widowControl/>
        <w:numPr>
          <w:ilvl w:val="2"/>
          <w:numId w:val="13"/>
        </w:numPr>
        <w:tabs>
          <w:tab w:val="clear" w:pos="720"/>
          <w:tab w:val="num" w:pos="0"/>
          <w:tab w:val="left" w:pos="1418"/>
          <w:tab w:val="left" w:pos="1560"/>
        </w:tabs>
        <w:spacing w:before="0" w:after="0" w:line="240" w:lineRule="auto"/>
        <w:ind w:left="0" w:firstLine="0"/>
      </w:pPr>
      <w:r w:rsidRPr="00EE7902">
        <w:t>Определить состав рабочей (приемочной) комиссии для приемки выполненных ПОДРЯДЧИКОМ работ.</w:t>
      </w:r>
    </w:p>
    <w:p w:rsidR="00223CED" w:rsidRPr="00EE7902" w:rsidRDefault="00223CED" w:rsidP="00223CED">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EE7902">
        <w:t xml:space="preserve">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w:t>
      </w:r>
      <w:proofErr w:type="gramStart"/>
      <w:r w:rsidRPr="00EE7902">
        <w:t>также  назначить</w:t>
      </w:r>
      <w:proofErr w:type="gramEnd"/>
      <w:r w:rsidRPr="00EE7902">
        <w:t xml:space="preserve"> должностное лицо, выполняющее функции технического надзора на объекте.</w:t>
      </w:r>
    </w:p>
    <w:p w:rsidR="00223CED" w:rsidRPr="00EE7902" w:rsidRDefault="00223CED" w:rsidP="00223CED">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ЗАКАЗЧИК вправе:</w:t>
      </w:r>
    </w:p>
    <w:p w:rsidR="00223CED" w:rsidRPr="00EE7902" w:rsidRDefault="00223CED" w:rsidP="00223CED">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w:t>
      </w:r>
      <w:proofErr w:type="gramStart"/>
      <w:r w:rsidRPr="00EE7902">
        <w:rPr>
          <w:rFonts w:ascii="Times New Roman" w:hAnsi="Times New Roman" w:cs="Times New Roman"/>
          <w:sz w:val="24"/>
          <w:szCs w:val="24"/>
        </w:rPr>
        <w:t>хозяйственную  деятельность</w:t>
      </w:r>
      <w:proofErr w:type="gramEnd"/>
      <w:r w:rsidRPr="00EE7902">
        <w:rPr>
          <w:rFonts w:ascii="Times New Roman" w:hAnsi="Times New Roman" w:cs="Times New Roman"/>
          <w:sz w:val="24"/>
          <w:szCs w:val="24"/>
        </w:rPr>
        <w:t xml:space="preserve">. </w:t>
      </w:r>
    </w:p>
    <w:p w:rsidR="00223CED" w:rsidRPr="00EE7902" w:rsidRDefault="00223CED" w:rsidP="00223CED">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223CED" w:rsidRPr="00EE7902" w:rsidRDefault="00223CED" w:rsidP="00223CED">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w:t>
      </w:r>
      <w:proofErr w:type="gramStart"/>
      <w:r w:rsidRPr="00EE7902">
        <w:rPr>
          <w:rFonts w:ascii="Times New Roman" w:hAnsi="Times New Roman" w:cs="Times New Roman"/>
          <w:sz w:val="24"/>
          <w:szCs w:val="24"/>
        </w:rPr>
        <w:t>должны  превышать</w:t>
      </w:r>
      <w:proofErr w:type="gramEnd"/>
      <w:r w:rsidRPr="00EE7902">
        <w:rPr>
          <w:rFonts w:ascii="Times New Roman" w:hAnsi="Times New Roman" w:cs="Times New Roman"/>
          <w:sz w:val="24"/>
          <w:szCs w:val="24"/>
        </w:rPr>
        <w:t xml:space="preserve"> 5% (пяти процентов) от стоимости работ, указанной в п.3.1 настоящего договора.</w:t>
      </w:r>
    </w:p>
    <w:p w:rsidR="00223CED" w:rsidRPr="00EE7902" w:rsidRDefault="00223CED" w:rsidP="00223CED">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223CED" w:rsidRPr="00EE7902" w:rsidRDefault="00223CED" w:rsidP="00223CED">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5.4.5. При нарушении сроков выполнения или </w:t>
      </w:r>
      <w:proofErr w:type="gramStart"/>
      <w:r w:rsidRPr="00EE7902">
        <w:rPr>
          <w:rFonts w:ascii="Times New Roman" w:hAnsi="Times New Roman" w:cs="Times New Roman"/>
          <w:sz w:val="24"/>
          <w:szCs w:val="24"/>
        </w:rPr>
        <w:t>сдачи  работ</w:t>
      </w:r>
      <w:proofErr w:type="gramEnd"/>
      <w:r w:rsidRPr="00EE7902">
        <w:rPr>
          <w:rFonts w:ascii="Times New Roman" w:hAnsi="Times New Roman" w:cs="Times New Roman"/>
          <w:sz w:val="24"/>
          <w:szCs w:val="24"/>
        </w:rPr>
        <w:t xml:space="preserve"> взыскать пени за каждый день просрочки сдачи работ в размере, указанном в п. 9.3  настоящего договора.  </w:t>
      </w:r>
    </w:p>
    <w:p w:rsidR="00223CED" w:rsidRPr="00EE7902" w:rsidRDefault="00223CED" w:rsidP="00223CED">
      <w:pPr>
        <w:pStyle w:val="Style12"/>
        <w:widowControl/>
        <w:spacing w:before="0" w:after="0" w:line="240" w:lineRule="auto"/>
        <w:jc w:val="center"/>
        <w:rPr>
          <w:rStyle w:val="FontStyle30"/>
          <w:b w:val="0"/>
          <w:color w:val="auto"/>
          <w:sz w:val="24"/>
          <w:szCs w:val="24"/>
        </w:rPr>
      </w:pPr>
    </w:p>
    <w:p w:rsidR="00223CED" w:rsidRPr="00EE7902" w:rsidRDefault="00223CED" w:rsidP="00223CED">
      <w:pPr>
        <w:tabs>
          <w:tab w:val="left" w:pos="709"/>
        </w:tabs>
        <w:spacing w:after="0" w:line="240" w:lineRule="auto"/>
        <w:rPr>
          <w:rFonts w:ascii="Times New Roman" w:hAnsi="Times New Roman" w:cs="Times New Roman"/>
          <w:b/>
          <w:sz w:val="24"/>
          <w:szCs w:val="24"/>
        </w:rPr>
      </w:pPr>
    </w:p>
    <w:p w:rsidR="00223CED" w:rsidRPr="00EE7902" w:rsidRDefault="00223CED" w:rsidP="00223CED">
      <w:pPr>
        <w:numPr>
          <w:ilvl w:val="0"/>
          <w:numId w:val="18"/>
        </w:num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Порядок сдачи и приемки работ</w:t>
      </w:r>
    </w:p>
    <w:p w:rsidR="00223CED" w:rsidRPr="00EE7902" w:rsidRDefault="00223CED" w:rsidP="00223CED">
      <w:pPr>
        <w:tabs>
          <w:tab w:val="left" w:pos="709"/>
        </w:tabs>
        <w:spacing w:after="0" w:line="240" w:lineRule="auto"/>
        <w:rPr>
          <w:rFonts w:ascii="Times New Roman" w:hAnsi="Times New Roman" w:cs="Times New Roman"/>
          <w:b/>
          <w:sz w:val="24"/>
          <w:szCs w:val="24"/>
        </w:rPr>
      </w:pPr>
    </w:p>
    <w:p w:rsidR="00223CED" w:rsidRPr="00EE7902" w:rsidRDefault="00223CED" w:rsidP="00223CED">
      <w:pPr>
        <w:tabs>
          <w:tab w:val="left" w:pos="72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EE7902">
        <w:rPr>
          <w:rFonts w:ascii="Times New Roman" w:eastAsia="Calibri" w:hAnsi="Times New Roman" w:cs="Times New Roman"/>
          <w:sz w:val="24"/>
          <w:szCs w:val="24"/>
        </w:rPr>
        <w:t>в соответствии со ст. 19 ЗКО № 449-5-</w:t>
      </w:r>
      <w:proofErr w:type="gramStart"/>
      <w:r w:rsidRPr="00EE7902">
        <w:rPr>
          <w:rFonts w:ascii="Times New Roman" w:eastAsia="Calibri" w:hAnsi="Times New Roman" w:cs="Times New Roman"/>
          <w:sz w:val="24"/>
          <w:szCs w:val="24"/>
        </w:rPr>
        <w:t xml:space="preserve">ЗКО, </w:t>
      </w:r>
      <w:r w:rsidRPr="00EE7902">
        <w:rPr>
          <w:rFonts w:ascii="Times New Roman" w:hAnsi="Times New Roman" w:cs="Times New Roman"/>
          <w:sz w:val="24"/>
          <w:szCs w:val="24"/>
        </w:rPr>
        <w:t xml:space="preserve"> а</w:t>
      </w:r>
      <w:proofErr w:type="gramEnd"/>
      <w:r w:rsidRPr="00EE7902">
        <w:rPr>
          <w:rFonts w:ascii="Times New Roman" w:hAnsi="Times New Roman" w:cs="Times New Roman"/>
          <w:sz w:val="24"/>
          <w:szCs w:val="24"/>
        </w:rPr>
        <w:t xml:space="preserve"> также иными применимыми нормативными актами.</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w:t>
      </w:r>
      <w:r w:rsidRPr="00EE7902">
        <w:rPr>
          <w:rFonts w:ascii="Times New Roman" w:hAnsi="Times New Roman" w:cs="Times New Roman"/>
          <w:sz w:val="24"/>
          <w:szCs w:val="24"/>
        </w:rPr>
        <w:lastRenderedPageBreak/>
        <w:t>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6.3. </w:t>
      </w:r>
      <w:proofErr w:type="gramStart"/>
      <w:r w:rsidRPr="00EE7902">
        <w:rPr>
          <w:rFonts w:ascii="Times New Roman" w:hAnsi="Times New Roman" w:cs="Times New Roman"/>
          <w:sz w:val="24"/>
          <w:szCs w:val="24"/>
        </w:rPr>
        <w:t>После  получения</w:t>
      </w:r>
      <w:proofErr w:type="gramEnd"/>
      <w:r w:rsidRPr="00EE7902">
        <w:rPr>
          <w:rFonts w:ascii="Times New Roman" w:hAnsi="Times New Roman" w:cs="Times New Roman"/>
          <w:sz w:val="24"/>
          <w:szCs w:val="24"/>
        </w:rPr>
        <w:t xml:space="preserve">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Датой окончания выполнения ПОДРЯДЧИКОМ работ считается дата </w:t>
      </w:r>
      <w:proofErr w:type="gramStart"/>
      <w:r w:rsidRPr="00EE7902">
        <w:rPr>
          <w:rFonts w:ascii="Times New Roman" w:hAnsi="Times New Roman" w:cs="Times New Roman"/>
          <w:sz w:val="24"/>
          <w:szCs w:val="24"/>
        </w:rPr>
        <w:t>подписания  акта</w:t>
      </w:r>
      <w:proofErr w:type="gramEnd"/>
      <w:r w:rsidRPr="00EE7902">
        <w:rPr>
          <w:rFonts w:ascii="Times New Roman" w:hAnsi="Times New Roman" w:cs="Times New Roman"/>
          <w:sz w:val="24"/>
          <w:szCs w:val="24"/>
        </w:rPr>
        <w:t xml:space="preserve"> о приемке выполненных работ.</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w:t>
      </w:r>
      <w:proofErr w:type="gramStart"/>
      <w:r w:rsidRPr="00EE7902">
        <w:rPr>
          <w:rFonts w:ascii="Times New Roman" w:hAnsi="Times New Roman" w:cs="Times New Roman"/>
          <w:sz w:val="24"/>
          <w:szCs w:val="24"/>
        </w:rPr>
        <w:t>ПОДРЯДЧИКОМ;  ПОДРЯДЧИК</w:t>
      </w:r>
      <w:proofErr w:type="gramEnd"/>
      <w:r w:rsidRPr="00EE7902">
        <w:rPr>
          <w:rFonts w:ascii="Times New Roman" w:hAnsi="Times New Roman" w:cs="Times New Roman"/>
          <w:sz w:val="24"/>
          <w:szCs w:val="24"/>
        </w:rPr>
        <w:t xml:space="preserve"> обязан устранить все обнаруженные дефекты за свой счет в сроки, указанные в акте.</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w:t>
      </w:r>
      <w:proofErr w:type="gramStart"/>
      <w:r w:rsidRPr="00EE7902">
        <w:rPr>
          <w:rFonts w:ascii="Times New Roman" w:hAnsi="Times New Roman" w:cs="Times New Roman"/>
          <w:sz w:val="24"/>
          <w:szCs w:val="24"/>
        </w:rPr>
        <w:t>вопросов  стороны</w:t>
      </w:r>
      <w:proofErr w:type="gramEnd"/>
      <w:r w:rsidRPr="00EE7902">
        <w:rPr>
          <w:rFonts w:ascii="Times New Roman" w:hAnsi="Times New Roman" w:cs="Times New Roman"/>
          <w:sz w:val="24"/>
          <w:szCs w:val="24"/>
        </w:rPr>
        <w:t xml:space="preserve">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После </w:t>
      </w:r>
      <w:proofErr w:type="gramStart"/>
      <w:r w:rsidRPr="00EE7902">
        <w:rPr>
          <w:rFonts w:ascii="Times New Roman" w:hAnsi="Times New Roman" w:cs="Times New Roman"/>
          <w:sz w:val="24"/>
          <w:szCs w:val="24"/>
        </w:rPr>
        <w:t>устранения  ПОДРЯДЧИКОМ</w:t>
      </w:r>
      <w:proofErr w:type="gramEnd"/>
      <w:r w:rsidRPr="00EE7902">
        <w:rPr>
          <w:rFonts w:ascii="Times New Roman" w:hAnsi="Times New Roman" w:cs="Times New Roman"/>
          <w:sz w:val="24"/>
          <w:szCs w:val="24"/>
        </w:rPr>
        <w:t xml:space="preserve">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6.8. При </w:t>
      </w:r>
      <w:proofErr w:type="spellStart"/>
      <w:r w:rsidRPr="00EE7902">
        <w:rPr>
          <w:rFonts w:ascii="Times New Roman" w:hAnsi="Times New Roman" w:cs="Times New Roman"/>
          <w:sz w:val="24"/>
          <w:szCs w:val="24"/>
        </w:rPr>
        <w:t>недостижении</w:t>
      </w:r>
      <w:proofErr w:type="spellEnd"/>
      <w:r w:rsidRPr="00EE7902">
        <w:rPr>
          <w:rFonts w:ascii="Times New Roman" w:hAnsi="Times New Roman" w:cs="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223CED" w:rsidRPr="00EE7902" w:rsidRDefault="00223CED" w:rsidP="00223CED">
      <w:pPr>
        <w:tabs>
          <w:tab w:val="left" w:pos="720"/>
        </w:tabs>
        <w:spacing w:after="0" w:line="240" w:lineRule="auto"/>
        <w:jc w:val="both"/>
        <w:rPr>
          <w:rFonts w:ascii="Times New Roman" w:hAnsi="Times New Roman" w:cs="Times New Roman"/>
          <w:sz w:val="24"/>
          <w:szCs w:val="24"/>
        </w:rPr>
      </w:pPr>
    </w:p>
    <w:p w:rsidR="00223CED" w:rsidRPr="00EE7902" w:rsidRDefault="00223CED" w:rsidP="00223CED">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7.Обеспечение исполнения договора</w:t>
      </w:r>
    </w:p>
    <w:p w:rsidR="00223CED" w:rsidRPr="00EE7902" w:rsidRDefault="00223CED" w:rsidP="00223CED">
      <w:pPr>
        <w:widowControl w:val="0"/>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7.1.В целях обеспечения исполнения настоящего договора ПОДРЯДЧИК заключает договор страхования ответственности лица, осуществляющего строительство, за неисполнение или </w:t>
      </w:r>
      <w:r w:rsidRPr="00EE7902">
        <w:rPr>
          <w:rFonts w:ascii="Times New Roman" w:hAnsi="Times New Roman" w:cs="Times New Roman"/>
          <w:sz w:val="24"/>
          <w:szCs w:val="24"/>
        </w:rPr>
        <w:lastRenderedPageBreak/>
        <w:t>ненадлежащее исполнение обязательств, предусмотренных договором подряда.</w:t>
      </w:r>
    </w:p>
    <w:p w:rsidR="00223CED" w:rsidRPr="00EE7902" w:rsidRDefault="00223CED" w:rsidP="00223CED">
      <w:pPr>
        <w:widowControl w:val="0"/>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7.2. Копию договор страхования ответственности, указанного в п.7.1 настоящего договора, с предъявлением оригинала договора на обозрение ЗАКАЗЧИКУ ПОДРЯДЧИК предоставляет в течение 15 календарных дней с момента заключения договора.</w:t>
      </w:r>
    </w:p>
    <w:p w:rsidR="00223CED" w:rsidRPr="00EE7902" w:rsidRDefault="00223CED" w:rsidP="00223CED">
      <w:pPr>
        <w:widowControl w:val="0"/>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7.3.Не предоставление договора страхования ответственности ПОДРЯДЧИКОМ является основанием для не </w:t>
      </w:r>
      <w:proofErr w:type="gramStart"/>
      <w:r w:rsidRPr="00EE7902">
        <w:rPr>
          <w:rFonts w:ascii="Times New Roman" w:hAnsi="Times New Roman" w:cs="Times New Roman"/>
          <w:sz w:val="24"/>
          <w:szCs w:val="24"/>
        </w:rPr>
        <w:t>подписания  ЗАКАЗЧИКОМ</w:t>
      </w:r>
      <w:proofErr w:type="gramEnd"/>
      <w:r w:rsidRPr="00EE7902">
        <w:rPr>
          <w:rFonts w:ascii="Times New Roman" w:hAnsi="Times New Roman" w:cs="Times New Roman"/>
          <w:sz w:val="24"/>
          <w:szCs w:val="24"/>
        </w:rPr>
        <w:t xml:space="preserve"> настоящего договора.</w:t>
      </w:r>
    </w:p>
    <w:p w:rsidR="00223CED" w:rsidRPr="00EE7902" w:rsidRDefault="00223CED" w:rsidP="00223CED">
      <w:pPr>
        <w:widowControl w:val="0"/>
        <w:autoSpaceDE w:val="0"/>
        <w:autoSpaceDN w:val="0"/>
        <w:adjustRightInd w:val="0"/>
        <w:spacing w:after="0" w:line="240" w:lineRule="auto"/>
        <w:jc w:val="both"/>
        <w:rPr>
          <w:rFonts w:ascii="Times New Roman" w:hAnsi="Times New Roman" w:cs="Times New Roman"/>
          <w:sz w:val="24"/>
          <w:szCs w:val="24"/>
        </w:rPr>
      </w:pPr>
    </w:p>
    <w:p w:rsidR="00223CED" w:rsidRPr="00EE7902" w:rsidRDefault="00223CED" w:rsidP="00223CED">
      <w:pPr>
        <w:tabs>
          <w:tab w:val="left" w:pos="709"/>
        </w:tabs>
        <w:spacing w:after="0" w:line="240" w:lineRule="auto"/>
        <w:ind w:firstLine="567"/>
        <w:jc w:val="center"/>
        <w:rPr>
          <w:rFonts w:ascii="Times New Roman" w:hAnsi="Times New Roman" w:cs="Times New Roman"/>
          <w:b/>
          <w:sz w:val="24"/>
          <w:szCs w:val="24"/>
        </w:rPr>
      </w:pPr>
    </w:p>
    <w:p w:rsidR="00223CED" w:rsidRPr="00EE7902" w:rsidRDefault="00223CED" w:rsidP="00223CED">
      <w:pPr>
        <w:tabs>
          <w:tab w:val="left" w:pos="709"/>
        </w:tabs>
        <w:spacing w:after="0" w:line="240" w:lineRule="auto"/>
        <w:ind w:firstLine="567"/>
        <w:jc w:val="center"/>
        <w:rPr>
          <w:rFonts w:ascii="Times New Roman" w:hAnsi="Times New Roman" w:cs="Times New Roman"/>
          <w:b/>
          <w:sz w:val="24"/>
          <w:szCs w:val="24"/>
        </w:rPr>
      </w:pPr>
      <w:r w:rsidRPr="00EE7902">
        <w:rPr>
          <w:rFonts w:ascii="Times New Roman" w:hAnsi="Times New Roman" w:cs="Times New Roman"/>
          <w:b/>
          <w:sz w:val="24"/>
          <w:szCs w:val="24"/>
        </w:rPr>
        <w:t>8. Гарантийные обязательства</w:t>
      </w:r>
    </w:p>
    <w:p w:rsidR="00223CED" w:rsidRPr="00EE7902" w:rsidRDefault="00223CED" w:rsidP="00223CED">
      <w:pPr>
        <w:tabs>
          <w:tab w:val="left" w:pos="709"/>
        </w:tabs>
        <w:spacing w:after="0" w:line="240" w:lineRule="auto"/>
        <w:ind w:firstLine="567"/>
        <w:jc w:val="center"/>
        <w:rPr>
          <w:rFonts w:ascii="Times New Roman" w:hAnsi="Times New Roman" w:cs="Times New Roman"/>
          <w:b/>
          <w:sz w:val="24"/>
          <w:szCs w:val="24"/>
        </w:rPr>
      </w:pP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8.1.ПОДРЯДЧИК гарантирует:</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8.1.1.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8.1.2.Качество выполнения работ в соответствии с действующими нормами и техническими условиями.</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8.1.3.Своевременное устранение недостатков и дефектов, выявленных при приеме выполненных </w:t>
      </w:r>
      <w:proofErr w:type="gramStart"/>
      <w:r w:rsidRPr="00EE7902">
        <w:rPr>
          <w:rFonts w:ascii="Times New Roman" w:hAnsi="Times New Roman" w:cs="Times New Roman"/>
          <w:sz w:val="24"/>
          <w:szCs w:val="24"/>
        </w:rPr>
        <w:t>работ  и</w:t>
      </w:r>
      <w:proofErr w:type="gramEnd"/>
      <w:r w:rsidRPr="00EE7902">
        <w:rPr>
          <w:rFonts w:ascii="Times New Roman" w:hAnsi="Times New Roman" w:cs="Times New Roman"/>
          <w:sz w:val="24"/>
          <w:szCs w:val="24"/>
        </w:rPr>
        <w:t xml:space="preserve"> в период гарантийного срока в порядке и сроки, установленные договором.</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EE7902">
        <w:rPr>
          <w:rFonts w:ascii="Times New Roman" w:hAnsi="Times New Roman" w:cs="Times New Roman"/>
          <w:b/>
          <w:sz w:val="24"/>
          <w:szCs w:val="24"/>
        </w:rPr>
        <w:t xml:space="preserve">__________ </w:t>
      </w:r>
      <w:r w:rsidRPr="00EE7902">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8.2.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223CED" w:rsidRPr="00EE7902" w:rsidRDefault="00223CED" w:rsidP="00223CED">
      <w:pPr>
        <w:tabs>
          <w:tab w:val="left" w:pos="709"/>
        </w:tabs>
        <w:spacing w:after="0" w:line="240" w:lineRule="auto"/>
        <w:ind w:firstLine="708"/>
        <w:jc w:val="both"/>
        <w:rPr>
          <w:rFonts w:ascii="Times New Roman" w:hAnsi="Times New Roman" w:cs="Times New Roman"/>
          <w:sz w:val="24"/>
          <w:szCs w:val="24"/>
        </w:rPr>
      </w:pPr>
      <w:r w:rsidRPr="00EE7902">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223CED" w:rsidRPr="00EE7902" w:rsidRDefault="00223CED" w:rsidP="00223CED">
      <w:pPr>
        <w:tabs>
          <w:tab w:val="left" w:pos="709"/>
        </w:tabs>
        <w:spacing w:after="0" w:line="240" w:lineRule="auto"/>
        <w:ind w:firstLine="708"/>
        <w:jc w:val="both"/>
        <w:rPr>
          <w:rFonts w:ascii="Times New Roman" w:hAnsi="Times New Roman" w:cs="Times New Roman"/>
          <w:sz w:val="24"/>
          <w:szCs w:val="24"/>
        </w:rPr>
      </w:pPr>
      <w:r w:rsidRPr="00EE7902">
        <w:rPr>
          <w:rFonts w:ascii="Times New Roman" w:hAnsi="Times New Roman" w:cs="Times New Roman"/>
          <w:sz w:val="24"/>
          <w:szCs w:val="24"/>
        </w:rPr>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w:t>
      </w:r>
      <w:proofErr w:type="gramStart"/>
      <w:r w:rsidRPr="00EE7902">
        <w:rPr>
          <w:rFonts w:ascii="Times New Roman" w:hAnsi="Times New Roman" w:cs="Times New Roman"/>
          <w:sz w:val="24"/>
          <w:szCs w:val="24"/>
        </w:rPr>
        <w:t>таких  случаях</w:t>
      </w:r>
      <w:proofErr w:type="gramEnd"/>
      <w:r w:rsidRPr="00EE7902">
        <w:rPr>
          <w:rFonts w:ascii="Times New Roman" w:hAnsi="Times New Roman" w:cs="Times New Roman"/>
          <w:sz w:val="24"/>
          <w:szCs w:val="24"/>
        </w:rPr>
        <w:t xml:space="preserve"> продлевается на период устранения недостатков и дефектов.</w:t>
      </w:r>
    </w:p>
    <w:p w:rsidR="00223CED" w:rsidRPr="00EE7902" w:rsidRDefault="00223CED" w:rsidP="00223CED">
      <w:pPr>
        <w:tabs>
          <w:tab w:val="left" w:pos="426"/>
        </w:tabs>
        <w:spacing w:after="0" w:line="240" w:lineRule="auto"/>
        <w:jc w:val="both"/>
        <w:rPr>
          <w:rFonts w:ascii="Times New Roman" w:hAnsi="Times New Roman" w:cs="Times New Roman"/>
          <w:sz w:val="24"/>
          <w:szCs w:val="24"/>
        </w:rPr>
      </w:pPr>
      <w:proofErr w:type="gramStart"/>
      <w:r w:rsidRPr="00EE7902">
        <w:rPr>
          <w:rFonts w:ascii="Times New Roman" w:hAnsi="Times New Roman" w:cs="Times New Roman"/>
          <w:sz w:val="24"/>
          <w:szCs w:val="24"/>
        </w:rPr>
        <w:t>8.3.При  отказе</w:t>
      </w:r>
      <w:proofErr w:type="gramEnd"/>
      <w:r w:rsidRPr="00EE7902">
        <w:rPr>
          <w:rFonts w:ascii="Times New Roman" w:hAnsi="Times New Roman" w:cs="Times New Roman"/>
          <w:sz w:val="24"/>
          <w:szCs w:val="24"/>
        </w:rPr>
        <w:t xml:space="preserve">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223CED" w:rsidRPr="00EE7902" w:rsidRDefault="00223CED" w:rsidP="00223CED">
      <w:pPr>
        <w:tabs>
          <w:tab w:val="left" w:pos="426"/>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8.4.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w:t>
      </w:r>
      <w:proofErr w:type="gramStart"/>
      <w:r w:rsidRPr="00EE7902">
        <w:rPr>
          <w:rFonts w:ascii="Times New Roman" w:hAnsi="Times New Roman" w:cs="Times New Roman"/>
          <w:sz w:val="24"/>
          <w:szCs w:val="24"/>
        </w:rPr>
        <w:t>устранению  третьих</w:t>
      </w:r>
      <w:proofErr w:type="gramEnd"/>
      <w:r w:rsidRPr="00EE7902">
        <w:rPr>
          <w:rFonts w:ascii="Times New Roman" w:hAnsi="Times New Roman" w:cs="Times New Roman"/>
          <w:sz w:val="24"/>
          <w:szCs w:val="24"/>
        </w:rPr>
        <w:t xml:space="preserve">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sidRPr="00EE7902">
        <w:rPr>
          <w:rFonts w:ascii="Times New Roman" w:hAnsi="Times New Roman" w:cs="Times New Roman"/>
          <w:sz w:val="24"/>
          <w:szCs w:val="24"/>
        </w:rPr>
        <w:t>п.п</w:t>
      </w:r>
      <w:proofErr w:type="spellEnd"/>
      <w:r w:rsidRPr="00EE7902">
        <w:rPr>
          <w:rFonts w:ascii="Times New Roman" w:hAnsi="Times New Roman" w:cs="Times New Roman"/>
          <w:sz w:val="24"/>
          <w:szCs w:val="24"/>
        </w:rPr>
        <w:t>. 3.1, 4.3 настоящего договора.</w:t>
      </w:r>
    </w:p>
    <w:p w:rsidR="00223CED" w:rsidRPr="00EE7902" w:rsidRDefault="00223CED" w:rsidP="00223CED">
      <w:pPr>
        <w:tabs>
          <w:tab w:val="left" w:pos="426"/>
        </w:tabs>
        <w:spacing w:after="0" w:line="240" w:lineRule="auto"/>
        <w:jc w:val="both"/>
        <w:rPr>
          <w:rFonts w:ascii="Times New Roman" w:hAnsi="Times New Roman" w:cs="Times New Roman"/>
          <w:sz w:val="24"/>
          <w:szCs w:val="24"/>
        </w:rPr>
      </w:pPr>
    </w:p>
    <w:p w:rsidR="00223CED" w:rsidRPr="00EE7902" w:rsidRDefault="00223CED" w:rsidP="00223CED">
      <w:pPr>
        <w:spacing w:after="0" w:line="240" w:lineRule="auto"/>
        <w:jc w:val="center"/>
        <w:rPr>
          <w:rFonts w:ascii="Times New Roman" w:hAnsi="Times New Roman" w:cs="Times New Roman"/>
          <w:b/>
          <w:sz w:val="24"/>
          <w:szCs w:val="24"/>
          <w:lang w:val="x-none" w:eastAsia="x-none"/>
        </w:rPr>
      </w:pPr>
      <w:r w:rsidRPr="00EE7902">
        <w:rPr>
          <w:rFonts w:ascii="Times New Roman" w:hAnsi="Times New Roman" w:cs="Times New Roman"/>
          <w:b/>
          <w:sz w:val="24"/>
          <w:szCs w:val="24"/>
          <w:lang w:eastAsia="x-none"/>
        </w:rPr>
        <w:t>9</w:t>
      </w:r>
      <w:r w:rsidRPr="00EE7902">
        <w:rPr>
          <w:rFonts w:ascii="Times New Roman" w:hAnsi="Times New Roman" w:cs="Times New Roman"/>
          <w:b/>
          <w:sz w:val="24"/>
          <w:szCs w:val="24"/>
          <w:lang w:val="x-none" w:eastAsia="x-none"/>
        </w:rPr>
        <w:t>. О</w:t>
      </w:r>
      <w:r w:rsidRPr="00EE7902">
        <w:rPr>
          <w:rFonts w:ascii="Times New Roman" w:hAnsi="Times New Roman" w:cs="Times New Roman"/>
          <w:b/>
          <w:sz w:val="24"/>
          <w:szCs w:val="24"/>
          <w:lang w:eastAsia="x-none"/>
        </w:rPr>
        <w:t>тветственность</w:t>
      </w:r>
    </w:p>
    <w:p w:rsidR="00223CED" w:rsidRPr="00EE7902" w:rsidRDefault="00223CED" w:rsidP="00223CED">
      <w:pPr>
        <w:tabs>
          <w:tab w:val="left" w:pos="700"/>
          <w:tab w:val="left" w:pos="1100"/>
        </w:tabs>
        <w:spacing w:after="0" w:line="240" w:lineRule="auto"/>
        <w:jc w:val="both"/>
        <w:rPr>
          <w:rFonts w:ascii="Times New Roman" w:hAnsi="Times New Roman" w:cs="Times New Roman"/>
          <w:sz w:val="24"/>
          <w:szCs w:val="24"/>
          <w:lang w:val="x-none" w:eastAsia="x-none"/>
        </w:rPr>
      </w:pPr>
      <w:r w:rsidRPr="00EE7902">
        <w:rPr>
          <w:rFonts w:ascii="Times New Roman" w:hAnsi="Times New Roman" w:cs="Times New Roman"/>
          <w:sz w:val="24"/>
          <w:szCs w:val="24"/>
          <w:lang w:eastAsia="x-none"/>
        </w:rPr>
        <w:t xml:space="preserve">9.1. </w:t>
      </w:r>
      <w:r w:rsidRPr="00EE7902">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223CED" w:rsidRPr="00EE7902" w:rsidRDefault="00223CED" w:rsidP="00223CED">
      <w:pPr>
        <w:tabs>
          <w:tab w:val="left" w:pos="1260"/>
        </w:tabs>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9.2.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w:t>
      </w:r>
      <w:r w:rsidRPr="00EE7902">
        <w:rPr>
          <w:rFonts w:ascii="Times New Roman" w:hAnsi="Times New Roman" w:cs="Times New Roman"/>
          <w:sz w:val="24"/>
          <w:szCs w:val="24"/>
        </w:rPr>
        <w:lastRenderedPageBreak/>
        <w:t>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9.3.ПОДРЯДЧИК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w:t>
      </w:r>
      <w:proofErr w:type="gramStart"/>
      <w:r w:rsidRPr="00EE7902">
        <w:rPr>
          <w:rFonts w:ascii="Times New Roman" w:hAnsi="Times New Roman" w:cs="Times New Roman"/>
          <w:sz w:val="24"/>
          <w:szCs w:val="24"/>
        </w:rPr>
        <w:t>период  гарантийного</w:t>
      </w:r>
      <w:proofErr w:type="gramEnd"/>
      <w:r w:rsidRPr="00EE7902">
        <w:rPr>
          <w:rFonts w:ascii="Times New Roman" w:hAnsi="Times New Roman" w:cs="Times New Roman"/>
          <w:sz w:val="24"/>
          <w:szCs w:val="24"/>
        </w:rPr>
        <w:t xml:space="preserve">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w:t>
      </w:r>
      <w:proofErr w:type="gramStart"/>
      <w:r w:rsidRPr="00EE7902">
        <w:rPr>
          <w:rFonts w:ascii="Times New Roman" w:hAnsi="Times New Roman" w:cs="Times New Roman"/>
          <w:sz w:val="24"/>
          <w:szCs w:val="24"/>
        </w:rPr>
        <w:t>по  настоящему</w:t>
      </w:r>
      <w:proofErr w:type="gramEnd"/>
      <w:r w:rsidRPr="00EE7902">
        <w:rPr>
          <w:rFonts w:ascii="Times New Roman" w:hAnsi="Times New Roman" w:cs="Times New Roman"/>
          <w:sz w:val="24"/>
          <w:szCs w:val="24"/>
        </w:rPr>
        <w:t xml:space="preserve"> договору.</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9.4.ПОДРЯДЧИК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9.5.Вред,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w:t>
      </w:r>
      <w:proofErr w:type="gramStart"/>
      <w:r w:rsidRPr="00EE7902">
        <w:rPr>
          <w:rFonts w:ascii="Times New Roman" w:hAnsi="Times New Roman" w:cs="Times New Roman"/>
          <w:sz w:val="24"/>
          <w:szCs w:val="24"/>
        </w:rPr>
        <w:t>с  действующим</w:t>
      </w:r>
      <w:proofErr w:type="gramEnd"/>
      <w:r w:rsidRPr="00EE7902">
        <w:rPr>
          <w:rFonts w:ascii="Times New Roman" w:hAnsi="Times New Roman" w:cs="Times New Roman"/>
          <w:sz w:val="24"/>
          <w:szCs w:val="24"/>
        </w:rPr>
        <w:t xml:space="preserve"> законодательством.</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9.7. ПОДРЯДЧИК</w:t>
      </w:r>
      <w:r w:rsidRPr="00EE7902">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w:t>
      </w:r>
      <w:proofErr w:type="gramStart"/>
      <w:r w:rsidRPr="00EE7902">
        <w:rPr>
          <w:rFonts w:ascii="Times New Roman" w:hAnsi="Times New Roman"/>
          <w:sz w:val="24"/>
          <w:szCs w:val="24"/>
          <w:lang w:eastAsia="ru-RU"/>
        </w:rPr>
        <w:t>органами  санкций</w:t>
      </w:r>
      <w:proofErr w:type="gramEnd"/>
      <w:r w:rsidRPr="00EE7902">
        <w:rPr>
          <w:rFonts w:ascii="Times New Roman" w:hAnsi="Times New Roman"/>
          <w:sz w:val="24"/>
          <w:szCs w:val="24"/>
          <w:lang w:eastAsia="ru-RU"/>
        </w:rPr>
        <w:t xml:space="preserve">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223CED" w:rsidRPr="00EE7902" w:rsidRDefault="00223CED" w:rsidP="00223CED">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sidRPr="00EE7902">
        <w:rPr>
          <w:rFonts w:ascii="Times New Roman" w:hAnsi="Times New Roman" w:cs="Times New Roman"/>
          <w:b/>
          <w:sz w:val="24"/>
          <w:szCs w:val="24"/>
          <w:lang w:eastAsia="x-none"/>
        </w:rPr>
        <w:t>10.Срок действия договора, его изменение и прекращение</w:t>
      </w:r>
    </w:p>
    <w:p w:rsidR="00223CED" w:rsidRPr="00EE7902" w:rsidRDefault="00223CED" w:rsidP="00223CED">
      <w:pPr>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10.1. Договор вступает в силу со дня его подписания Сторонами и действует до момента исполнения сторонами всех взятых на себя обязательств. </w:t>
      </w:r>
    </w:p>
    <w:p w:rsidR="00223CED" w:rsidRPr="00EE7902" w:rsidRDefault="00223CED" w:rsidP="00223CED">
      <w:pPr>
        <w:spacing w:after="0" w:line="240" w:lineRule="auto"/>
        <w:jc w:val="both"/>
        <w:rPr>
          <w:rFonts w:ascii="Times New Roman" w:hAnsi="Times New Roman" w:cs="Times New Roman"/>
          <w:sz w:val="24"/>
          <w:szCs w:val="24"/>
          <w:lang w:val="x-none" w:eastAsia="x-none"/>
        </w:rPr>
      </w:pPr>
      <w:r w:rsidRPr="00EE7902">
        <w:rPr>
          <w:rFonts w:ascii="Times New Roman" w:hAnsi="Times New Roman" w:cs="Times New Roman"/>
          <w:sz w:val="24"/>
          <w:szCs w:val="24"/>
          <w:lang w:eastAsia="x-none"/>
        </w:rPr>
        <w:t xml:space="preserve">10.2. </w:t>
      </w:r>
      <w:r w:rsidRPr="00EE7902">
        <w:rPr>
          <w:rFonts w:ascii="Times New Roman" w:hAnsi="Times New Roman" w:cs="Times New Roman"/>
          <w:sz w:val="24"/>
          <w:szCs w:val="24"/>
          <w:lang w:val="x-none" w:eastAsia="x-none"/>
        </w:rPr>
        <w:t xml:space="preserve">Все изменения и дополнения к </w:t>
      </w:r>
      <w:r w:rsidRPr="00EE7902">
        <w:rPr>
          <w:rFonts w:ascii="Times New Roman" w:hAnsi="Times New Roman" w:cs="Times New Roman"/>
          <w:sz w:val="24"/>
          <w:szCs w:val="24"/>
          <w:lang w:eastAsia="x-none"/>
        </w:rPr>
        <w:t>д</w:t>
      </w:r>
      <w:r w:rsidRPr="00EE7902">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10.3. Досрочное р</w:t>
      </w:r>
      <w:r w:rsidRPr="00EE7902">
        <w:rPr>
          <w:rFonts w:ascii="Times New Roman" w:hAnsi="Times New Roman" w:cs="Times New Roman"/>
          <w:sz w:val="24"/>
          <w:szCs w:val="24"/>
          <w:lang w:val="x-none" w:eastAsia="x-none"/>
        </w:rPr>
        <w:t xml:space="preserve">асторжение </w:t>
      </w:r>
      <w:r w:rsidRPr="00EE7902">
        <w:rPr>
          <w:rFonts w:ascii="Times New Roman" w:hAnsi="Times New Roman" w:cs="Times New Roman"/>
          <w:sz w:val="24"/>
          <w:szCs w:val="24"/>
          <w:lang w:eastAsia="x-none"/>
        </w:rPr>
        <w:t>д</w:t>
      </w:r>
      <w:r w:rsidRPr="00EE7902">
        <w:rPr>
          <w:rFonts w:ascii="Times New Roman" w:hAnsi="Times New Roman" w:cs="Times New Roman"/>
          <w:sz w:val="24"/>
          <w:szCs w:val="24"/>
          <w:lang w:val="x-none" w:eastAsia="x-none"/>
        </w:rPr>
        <w:t>оговора возможно</w:t>
      </w:r>
      <w:r w:rsidRPr="00EE7902">
        <w:rPr>
          <w:rFonts w:ascii="Times New Roman" w:hAnsi="Times New Roman" w:cs="Times New Roman"/>
          <w:sz w:val="24"/>
          <w:szCs w:val="24"/>
          <w:lang w:eastAsia="x-none"/>
        </w:rPr>
        <w:t>:</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10.3.1.</w:t>
      </w:r>
      <w:r w:rsidRPr="00EE7902">
        <w:rPr>
          <w:rFonts w:ascii="Times New Roman" w:hAnsi="Times New Roman" w:cs="Times New Roman"/>
          <w:sz w:val="24"/>
          <w:szCs w:val="24"/>
          <w:lang w:val="x-none" w:eastAsia="x-none"/>
        </w:rPr>
        <w:t xml:space="preserve"> </w:t>
      </w:r>
      <w:r w:rsidRPr="00EE7902">
        <w:rPr>
          <w:rFonts w:ascii="Times New Roman" w:hAnsi="Times New Roman" w:cs="Times New Roman"/>
          <w:sz w:val="24"/>
          <w:szCs w:val="24"/>
          <w:lang w:eastAsia="x-none"/>
        </w:rPr>
        <w:t>П</w:t>
      </w:r>
      <w:r w:rsidRPr="00EE7902">
        <w:rPr>
          <w:rFonts w:ascii="Times New Roman" w:hAnsi="Times New Roman" w:cs="Times New Roman"/>
          <w:sz w:val="24"/>
          <w:szCs w:val="24"/>
          <w:lang w:val="x-none" w:eastAsia="x-none"/>
        </w:rPr>
        <w:t>о взаимному согласию Сторон</w:t>
      </w:r>
      <w:r w:rsidRPr="00EE7902">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10.3.2.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10.3.3. По инициативе ЗАКАЗЧИКА в случае не предоставления Подрядчиком обеспечения исполнения договора в порядке предусмотренном разделом 7 настоящего договора;</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 xml:space="preserve">10.3.4. По инициативе ЗАКАЗЧИКА в случае, </w:t>
      </w:r>
      <w:r w:rsidRPr="00EE7902">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 xml:space="preserve">10.3.5.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10.4.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223CED" w:rsidRPr="00EE7902" w:rsidRDefault="00223CED" w:rsidP="00223CED">
      <w:pPr>
        <w:pStyle w:val="ab"/>
        <w:widowControl w:val="0"/>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10.5.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w:t>
      </w:r>
      <w:r w:rsidRPr="00EE7902">
        <w:rPr>
          <w:rFonts w:ascii="Times New Roman" w:hAnsi="Times New Roman" w:cs="Times New Roman"/>
          <w:sz w:val="24"/>
          <w:szCs w:val="24"/>
        </w:rPr>
        <w:lastRenderedPageBreak/>
        <w:t xml:space="preserve">гарантийный срок исчисляется с момента расторжения договора. </w:t>
      </w:r>
    </w:p>
    <w:p w:rsidR="00223CED" w:rsidRPr="00EE7902" w:rsidRDefault="00223CED" w:rsidP="00223CED">
      <w:pPr>
        <w:pStyle w:val="ab"/>
        <w:widowControl w:val="0"/>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10.6. При досрочном расторжении договора незавершенный работами объект передается ПОДРЯДЧИКОМ по акту приема-передачи ЗАКАЗЧИКУ. </w:t>
      </w:r>
    </w:p>
    <w:p w:rsidR="00223CED" w:rsidRPr="00EE7902" w:rsidRDefault="00223CED" w:rsidP="00223CED">
      <w:pPr>
        <w:spacing w:after="0" w:line="240" w:lineRule="auto"/>
        <w:jc w:val="center"/>
        <w:rPr>
          <w:rFonts w:ascii="Times New Roman" w:hAnsi="Times New Roman" w:cs="Times New Roman"/>
          <w:b/>
          <w:sz w:val="24"/>
          <w:szCs w:val="24"/>
          <w:lang w:val="x-none" w:eastAsia="x-none"/>
        </w:rPr>
      </w:pPr>
      <w:r w:rsidRPr="00EE7902">
        <w:rPr>
          <w:rFonts w:ascii="Times New Roman" w:hAnsi="Times New Roman" w:cs="Times New Roman"/>
          <w:b/>
          <w:sz w:val="24"/>
          <w:szCs w:val="24"/>
          <w:lang w:eastAsia="x-none"/>
        </w:rPr>
        <w:t>11. Прочие условия</w:t>
      </w:r>
    </w:p>
    <w:p w:rsidR="00223CED" w:rsidRPr="00EE7902" w:rsidRDefault="00223CED" w:rsidP="00223CED">
      <w:pPr>
        <w:spacing w:after="0" w:line="240" w:lineRule="auto"/>
        <w:jc w:val="both"/>
        <w:rPr>
          <w:rFonts w:ascii="Times New Roman" w:hAnsi="Times New Roman" w:cs="Times New Roman"/>
          <w:sz w:val="24"/>
          <w:szCs w:val="24"/>
          <w:lang w:val="x-none" w:eastAsia="x-none"/>
        </w:rPr>
      </w:pPr>
      <w:r w:rsidRPr="00EE7902">
        <w:rPr>
          <w:rFonts w:ascii="Times New Roman" w:hAnsi="Times New Roman" w:cs="Times New Roman"/>
          <w:sz w:val="24"/>
          <w:szCs w:val="24"/>
          <w:lang w:eastAsia="x-none"/>
        </w:rPr>
        <w:t xml:space="preserve">11.1. </w:t>
      </w:r>
      <w:r w:rsidRPr="00EE7902">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223CED" w:rsidRPr="00EE7902" w:rsidRDefault="00223CED" w:rsidP="00223CED">
      <w:pPr>
        <w:tabs>
          <w:tab w:val="left" w:pos="0"/>
        </w:tabs>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 xml:space="preserve">11.2. </w:t>
      </w:r>
      <w:r w:rsidRPr="00EE7902">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EE7902">
        <w:rPr>
          <w:rFonts w:ascii="Times New Roman" w:hAnsi="Times New Roman" w:cs="Times New Roman"/>
          <w:sz w:val="24"/>
          <w:szCs w:val="24"/>
          <w:lang w:eastAsia="x-none"/>
        </w:rPr>
        <w:t xml:space="preserve"> </w:t>
      </w:r>
      <w:r w:rsidRPr="00EE7902">
        <w:rPr>
          <w:rFonts w:ascii="Times New Roman" w:hAnsi="Times New Roman" w:cs="Times New Roman"/>
          <w:sz w:val="24"/>
          <w:szCs w:val="24"/>
          <w:lang w:val="x-none" w:eastAsia="x-none"/>
        </w:rPr>
        <w:t>действующим законодательством Российской Федерации</w:t>
      </w:r>
      <w:r w:rsidRPr="00EE7902">
        <w:rPr>
          <w:rFonts w:ascii="Times New Roman" w:hAnsi="Times New Roman" w:cs="Times New Roman"/>
          <w:sz w:val="24"/>
          <w:szCs w:val="24"/>
          <w:lang w:eastAsia="x-none"/>
        </w:rPr>
        <w:t>.</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11.3.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11.4.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sidRPr="00EE7902">
        <w:rPr>
          <w:rFonts w:ascii="Times New Roman" w:hAnsi="Times New Roman" w:cs="Times New Roman"/>
          <w:sz w:val="24"/>
          <w:szCs w:val="24"/>
        </w:rPr>
        <w:t>связью  и</w:t>
      </w:r>
      <w:proofErr w:type="gramEnd"/>
      <w:r w:rsidRPr="00EE7902">
        <w:rPr>
          <w:rFonts w:ascii="Times New Roman" w:hAnsi="Times New Roman" w:cs="Times New Roman"/>
          <w:sz w:val="24"/>
          <w:szCs w:val="24"/>
        </w:rPr>
        <w:t xml:space="preserve">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11.5. Неотъемлемыми частями Договора являются приложения:</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Приложение № 1. Акт приема-передачи объекта для выполнения работ</w:t>
      </w:r>
    </w:p>
    <w:p w:rsidR="00223CED" w:rsidRPr="00EE7902" w:rsidRDefault="00223CED" w:rsidP="00223CED">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lang w:eastAsia="x-none"/>
        </w:rPr>
        <w:t>Приложение № 2.</w:t>
      </w:r>
      <w:r w:rsidRPr="00EE7902">
        <w:rPr>
          <w:rFonts w:ascii="Times New Roman" w:hAnsi="Times New Roman" w:cs="Times New Roman"/>
          <w:sz w:val="24"/>
          <w:szCs w:val="24"/>
        </w:rPr>
        <w:t xml:space="preserve"> Акт приема в эксплуатацию законченного ремонтом объекта</w:t>
      </w:r>
    </w:p>
    <w:p w:rsidR="00223CED" w:rsidRPr="00EE7902" w:rsidRDefault="00223CED" w:rsidP="00223CED">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Приложение № 3. </w:t>
      </w:r>
      <w:r w:rsidR="003C1B6D" w:rsidRPr="00EE7902">
        <w:rPr>
          <w:rFonts w:ascii="Times New Roman" w:hAnsi="Times New Roman" w:cs="Times New Roman"/>
          <w:sz w:val="24"/>
          <w:szCs w:val="24"/>
        </w:rPr>
        <w:t>Локальный сметный расчет</w:t>
      </w:r>
    </w:p>
    <w:p w:rsidR="003C1B6D" w:rsidRPr="00EE7902" w:rsidRDefault="00223CED" w:rsidP="00223CED">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Приложение № 4. </w:t>
      </w:r>
      <w:r w:rsidR="003C1B6D" w:rsidRPr="00EE7902">
        <w:rPr>
          <w:rFonts w:ascii="Times New Roman" w:hAnsi="Times New Roman" w:cs="Times New Roman"/>
          <w:sz w:val="24"/>
          <w:szCs w:val="24"/>
        </w:rPr>
        <w:t>Сводный сметный расчет стоимости строительства</w:t>
      </w:r>
    </w:p>
    <w:p w:rsidR="00223CED" w:rsidRPr="00EE7902" w:rsidRDefault="003C1B6D" w:rsidP="00223CED">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Приложение № 5</w:t>
      </w:r>
      <w:r w:rsidR="00100F29" w:rsidRPr="00EE7902">
        <w:rPr>
          <w:rFonts w:ascii="Times New Roman" w:hAnsi="Times New Roman" w:cs="Times New Roman"/>
          <w:sz w:val="24"/>
          <w:szCs w:val="24"/>
        </w:rPr>
        <w:t xml:space="preserve">. </w:t>
      </w:r>
      <w:r w:rsidR="00223CED" w:rsidRPr="00EE7902">
        <w:rPr>
          <w:rFonts w:ascii="Times New Roman" w:hAnsi="Times New Roman" w:cs="Times New Roman"/>
          <w:sz w:val="24"/>
          <w:szCs w:val="24"/>
        </w:rPr>
        <w:t>Техническое задание на производство работ</w:t>
      </w:r>
    </w:p>
    <w:p w:rsidR="00223CED" w:rsidRPr="00EE7902" w:rsidRDefault="00223CED" w:rsidP="00223CED">
      <w:pPr>
        <w:spacing w:after="0" w:line="240" w:lineRule="auto"/>
        <w:jc w:val="both"/>
        <w:rPr>
          <w:rFonts w:ascii="Times New Roman" w:hAnsi="Times New Roman" w:cs="Times New Roman"/>
          <w:sz w:val="24"/>
          <w:szCs w:val="24"/>
          <w:lang w:eastAsia="x-none"/>
        </w:rPr>
      </w:pPr>
    </w:p>
    <w:p w:rsidR="00223CED" w:rsidRPr="00EE7902" w:rsidRDefault="00223CED" w:rsidP="00223CED">
      <w:pPr>
        <w:numPr>
          <w:ilvl w:val="0"/>
          <w:numId w:val="16"/>
        </w:numPr>
        <w:tabs>
          <w:tab w:val="clear" w:pos="525"/>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Адреса и реквизиты сторон</w:t>
      </w:r>
    </w:p>
    <w:p w:rsidR="00223CED" w:rsidRPr="00EE7902" w:rsidRDefault="00223CED" w:rsidP="00223CED">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EE7902" w:rsidRPr="00EE7902" w:rsidTr="00857D46">
        <w:tc>
          <w:tcPr>
            <w:tcW w:w="5040" w:type="dxa"/>
            <w:shd w:val="clear" w:color="auto" w:fill="auto"/>
          </w:tcPr>
          <w:p w:rsidR="00223CED" w:rsidRPr="00EE7902" w:rsidRDefault="00223CED" w:rsidP="00857D46">
            <w:pPr>
              <w:suppressAutoHyphens/>
              <w:spacing w:after="0" w:line="240" w:lineRule="auto"/>
              <w:ind w:right="567"/>
              <w:jc w:val="center"/>
              <w:rPr>
                <w:rFonts w:ascii="Times New Roman" w:hAnsi="Times New Roman" w:cs="Times New Roman"/>
                <w:sz w:val="24"/>
                <w:szCs w:val="24"/>
              </w:rPr>
            </w:pPr>
            <w:r w:rsidRPr="00EE7902">
              <w:rPr>
                <w:rFonts w:ascii="Times New Roman" w:hAnsi="Times New Roman" w:cs="Times New Roman"/>
                <w:sz w:val="24"/>
                <w:szCs w:val="24"/>
              </w:rPr>
              <w:t>ПОДРЯДЧИК</w:t>
            </w:r>
          </w:p>
        </w:tc>
        <w:tc>
          <w:tcPr>
            <w:tcW w:w="4598" w:type="dxa"/>
            <w:shd w:val="clear" w:color="auto" w:fill="auto"/>
          </w:tcPr>
          <w:p w:rsidR="00223CED" w:rsidRPr="00EE7902" w:rsidRDefault="00223CED" w:rsidP="00857D46">
            <w:pPr>
              <w:suppressAutoHyphens/>
              <w:spacing w:after="0" w:line="240" w:lineRule="auto"/>
              <w:ind w:left="175"/>
              <w:jc w:val="center"/>
              <w:rPr>
                <w:rFonts w:ascii="Times New Roman" w:hAnsi="Times New Roman" w:cs="Times New Roman"/>
                <w:sz w:val="24"/>
                <w:szCs w:val="24"/>
              </w:rPr>
            </w:pPr>
            <w:r w:rsidRPr="00EE7902">
              <w:rPr>
                <w:rFonts w:ascii="Times New Roman" w:hAnsi="Times New Roman" w:cs="Times New Roman"/>
                <w:sz w:val="24"/>
                <w:szCs w:val="24"/>
              </w:rPr>
              <w:t>ЗАКАЗЧИК</w:t>
            </w:r>
          </w:p>
          <w:p w:rsidR="00223CED" w:rsidRPr="00EE7902" w:rsidRDefault="00223CED" w:rsidP="00857D46">
            <w:pPr>
              <w:suppressAutoHyphens/>
              <w:spacing w:after="0" w:line="240" w:lineRule="auto"/>
              <w:ind w:left="175"/>
              <w:jc w:val="center"/>
              <w:rPr>
                <w:rFonts w:ascii="Times New Roman" w:hAnsi="Times New Roman" w:cs="Times New Roman"/>
                <w:sz w:val="24"/>
                <w:szCs w:val="24"/>
              </w:rPr>
            </w:pPr>
          </w:p>
        </w:tc>
      </w:tr>
      <w:tr w:rsidR="00EE7902" w:rsidRPr="00EE7902" w:rsidTr="00857D46">
        <w:trPr>
          <w:trHeight w:val="2524"/>
        </w:trPr>
        <w:tc>
          <w:tcPr>
            <w:tcW w:w="5040" w:type="dxa"/>
            <w:shd w:val="clear" w:color="auto" w:fill="auto"/>
          </w:tcPr>
          <w:p w:rsidR="00223CED" w:rsidRPr="00EE7902" w:rsidRDefault="00223CED" w:rsidP="00857D46">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_______________________________________</w:t>
            </w:r>
          </w:p>
          <w:p w:rsidR="00223CED" w:rsidRPr="00EE7902" w:rsidRDefault="00223CED" w:rsidP="00857D46">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_______________________________________</w:t>
            </w:r>
          </w:p>
          <w:p w:rsidR="00223CED" w:rsidRPr="00EE7902" w:rsidRDefault="00223CED" w:rsidP="00857D46">
            <w:pPr>
              <w:suppressAutoHyphens/>
              <w:spacing w:after="0" w:line="240" w:lineRule="auto"/>
              <w:rPr>
                <w:rFonts w:ascii="Times New Roman" w:hAnsi="Times New Roman" w:cs="Times New Roman"/>
                <w:sz w:val="24"/>
                <w:szCs w:val="24"/>
              </w:rPr>
            </w:pPr>
          </w:p>
          <w:p w:rsidR="00223CED" w:rsidRPr="00EE7902" w:rsidRDefault="00223CED" w:rsidP="00857D46">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ИНН 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223CED" w:rsidRPr="00EE7902" w:rsidRDefault="00223CED" w:rsidP="00857D46">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КПП 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223CED" w:rsidRPr="00EE7902" w:rsidRDefault="00223CED" w:rsidP="00857D46">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р/с _________________________________ </w:t>
            </w:r>
          </w:p>
          <w:p w:rsidR="00223CED" w:rsidRPr="00EE7902" w:rsidRDefault="00223CED" w:rsidP="00857D46">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в __________________________________ </w:t>
            </w:r>
          </w:p>
          <w:p w:rsidR="00223CED" w:rsidRPr="00EE7902" w:rsidRDefault="00223CED" w:rsidP="00857D46">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к/с _________________________________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223CED" w:rsidRPr="00EE7902" w:rsidRDefault="00223CED" w:rsidP="00857D46">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БИК _______________________________</w:t>
            </w:r>
          </w:p>
          <w:p w:rsidR="00223CED" w:rsidRPr="00EE7902" w:rsidRDefault="00223CED" w:rsidP="00857D46">
            <w:pPr>
              <w:suppressAutoHyphens/>
              <w:spacing w:after="0" w:line="240" w:lineRule="auto"/>
              <w:rPr>
                <w:rFonts w:ascii="Times New Roman" w:hAnsi="Times New Roman" w:cs="Times New Roman"/>
                <w:sz w:val="24"/>
                <w:szCs w:val="24"/>
              </w:rPr>
            </w:pPr>
          </w:p>
        </w:tc>
        <w:tc>
          <w:tcPr>
            <w:tcW w:w="4598" w:type="dxa"/>
            <w:shd w:val="clear" w:color="auto" w:fill="auto"/>
          </w:tcPr>
          <w:p w:rsidR="00223CED" w:rsidRPr="00EE7902" w:rsidRDefault="00223CED" w:rsidP="00857D46">
            <w:pPr>
              <w:pStyle w:val="Standard"/>
            </w:pPr>
            <w:r w:rsidRPr="00EE7902">
              <w:rPr>
                <w:rFonts w:cs="Times New Roman"/>
              </w:rPr>
              <w:t>Некоммерческая организация</w:t>
            </w:r>
          </w:p>
          <w:p w:rsidR="00223CED" w:rsidRPr="00EE7902" w:rsidRDefault="00223CED" w:rsidP="00857D46">
            <w:pPr>
              <w:pStyle w:val="Standard"/>
              <w:rPr>
                <w:rFonts w:cs="Times New Roman"/>
              </w:rPr>
            </w:pPr>
            <w:r w:rsidRPr="00EE7902">
              <w:rPr>
                <w:rFonts w:cs="Times New Roman"/>
              </w:rPr>
              <w:t xml:space="preserve">«Фонд капитального ремонта </w:t>
            </w:r>
          </w:p>
          <w:p w:rsidR="00223CED" w:rsidRPr="00EE7902" w:rsidRDefault="00223CED" w:rsidP="00857D46">
            <w:pPr>
              <w:pStyle w:val="Standard"/>
            </w:pPr>
            <w:r w:rsidRPr="00EE7902">
              <w:rPr>
                <w:rFonts w:cs="Times New Roman"/>
              </w:rPr>
              <w:t>многоквартирных домов</w:t>
            </w:r>
          </w:p>
          <w:p w:rsidR="00223CED" w:rsidRPr="00EE7902" w:rsidRDefault="00223CED" w:rsidP="00857D46">
            <w:pPr>
              <w:pStyle w:val="Standard"/>
              <w:rPr>
                <w:rFonts w:cs="Times New Roman"/>
              </w:rPr>
            </w:pPr>
            <w:r w:rsidRPr="00EE7902">
              <w:rPr>
                <w:rFonts w:cs="Times New Roman"/>
              </w:rPr>
              <w:t>Костромской области»</w:t>
            </w:r>
          </w:p>
          <w:p w:rsidR="00223CED" w:rsidRPr="00EE7902" w:rsidRDefault="00223CED" w:rsidP="00857D46">
            <w:pPr>
              <w:pStyle w:val="Standard"/>
            </w:pPr>
            <w:r w:rsidRPr="00EE7902">
              <w:rPr>
                <w:rFonts w:cs="Times New Roman"/>
              </w:rPr>
              <w:t>ИНН/КПП 4401116190/440101001</w:t>
            </w:r>
          </w:p>
          <w:p w:rsidR="00223CED" w:rsidRPr="00EE7902" w:rsidRDefault="00223CED" w:rsidP="00857D46">
            <w:pPr>
              <w:pStyle w:val="Standard"/>
            </w:pPr>
            <w:r w:rsidRPr="00EE7902">
              <w:rPr>
                <w:rFonts w:cs="Times New Roman"/>
              </w:rPr>
              <w:t>ОГРН 1144400000040</w:t>
            </w:r>
          </w:p>
          <w:p w:rsidR="00223CED" w:rsidRPr="00EE7902" w:rsidRDefault="00223CED" w:rsidP="00857D46">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р/сч 40603810429000000002 </w:t>
            </w:r>
          </w:p>
          <w:p w:rsidR="00223CED" w:rsidRPr="00EE7902" w:rsidRDefault="00223CED" w:rsidP="00857D46">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в Отделении № 8640 Сбербанка России г. Кострома</w:t>
            </w:r>
          </w:p>
          <w:p w:rsidR="00223CED" w:rsidRPr="00EE7902" w:rsidRDefault="00223CED" w:rsidP="00857D46">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к/сч 30101810200000000623 </w:t>
            </w:r>
          </w:p>
          <w:p w:rsidR="00223CED" w:rsidRPr="00EE7902" w:rsidRDefault="00223CED" w:rsidP="00857D46">
            <w:pPr>
              <w:pStyle w:val="Standard"/>
              <w:rPr>
                <w:rFonts w:cs="Times New Roman"/>
              </w:rPr>
            </w:pPr>
            <w:r w:rsidRPr="00EE7902">
              <w:rPr>
                <w:rFonts w:cs="Times New Roman"/>
              </w:rPr>
              <w:t>БИК 043469623</w:t>
            </w:r>
          </w:p>
          <w:p w:rsidR="00223CED" w:rsidRPr="00EE7902" w:rsidRDefault="00223CED" w:rsidP="00857D46">
            <w:pPr>
              <w:pStyle w:val="Standard"/>
              <w:rPr>
                <w:rFonts w:cs="Times New Roman"/>
              </w:rPr>
            </w:pPr>
            <w:r w:rsidRPr="00EE7902">
              <w:rPr>
                <w:rFonts w:cs="Times New Roman"/>
              </w:rPr>
              <w:t xml:space="preserve">Адрес: 156002, г. Кострома, ул. Симановского, 105, </w:t>
            </w:r>
          </w:p>
          <w:p w:rsidR="00223CED" w:rsidRPr="00EE7902" w:rsidRDefault="00223CED" w:rsidP="00857D46">
            <w:pPr>
              <w:tabs>
                <w:tab w:val="left" w:pos="0"/>
              </w:tabs>
              <w:spacing w:before="120" w:after="120" w:line="240" w:lineRule="auto"/>
              <w:jc w:val="both"/>
              <w:rPr>
                <w:rFonts w:ascii="Times New Roman" w:eastAsia="Times New Roman" w:hAnsi="Times New Roman" w:cs="Times New Roman"/>
                <w:sz w:val="24"/>
                <w:szCs w:val="24"/>
                <w:lang w:eastAsia="x-none"/>
              </w:rPr>
            </w:pPr>
          </w:p>
          <w:p w:rsidR="00223CED" w:rsidRPr="00EE7902" w:rsidRDefault="00223CED" w:rsidP="00857D46">
            <w:pPr>
              <w:tabs>
                <w:tab w:val="left" w:pos="0"/>
              </w:tabs>
              <w:spacing w:before="120" w:after="120" w:line="240" w:lineRule="auto"/>
              <w:jc w:val="both"/>
              <w:rPr>
                <w:rFonts w:ascii="Times New Roman" w:eastAsia="Times New Roman" w:hAnsi="Times New Roman" w:cs="Times New Roman"/>
                <w:sz w:val="24"/>
                <w:szCs w:val="24"/>
                <w:lang w:eastAsia="x-none"/>
              </w:rPr>
            </w:pPr>
            <w:r w:rsidRPr="00EE7902">
              <w:rPr>
                <w:rFonts w:ascii="Times New Roman" w:eastAsia="Times New Roman" w:hAnsi="Times New Roman" w:cs="Times New Roman"/>
                <w:sz w:val="24"/>
                <w:szCs w:val="24"/>
                <w:lang w:eastAsia="x-none"/>
              </w:rPr>
              <w:t>Генеральный директор</w:t>
            </w:r>
          </w:p>
          <w:p w:rsidR="00223CED" w:rsidRPr="00EE7902" w:rsidRDefault="00223CED" w:rsidP="00857D46">
            <w:pPr>
              <w:suppressAutoHyphens/>
              <w:spacing w:after="0" w:line="240" w:lineRule="auto"/>
              <w:ind w:left="175"/>
              <w:rPr>
                <w:rFonts w:ascii="Times New Roman" w:hAnsi="Times New Roman" w:cs="Times New Roman"/>
                <w:sz w:val="24"/>
                <w:szCs w:val="24"/>
              </w:rPr>
            </w:pPr>
            <w:r w:rsidRPr="00EE7902">
              <w:rPr>
                <w:rFonts w:ascii="Times New Roman" w:eastAsia="Times New Roman" w:hAnsi="Times New Roman" w:cs="Times New Roman"/>
                <w:sz w:val="24"/>
                <w:szCs w:val="24"/>
                <w:lang w:val="x-none" w:eastAsia="x-none"/>
              </w:rPr>
              <w:t>_________________В.</w:t>
            </w:r>
            <w:r w:rsidRPr="00EE7902">
              <w:rPr>
                <w:rFonts w:ascii="Times New Roman" w:eastAsia="Times New Roman" w:hAnsi="Times New Roman" w:cs="Times New Roman"/>
                <w:sz w:val="24"/>
                <w:szCs w:val="24"/>
                <w:lang w:eastAsia="x-none"/>
              </w:rPr>
              <w:t>В. Рассадин</w:t>
            </w:r>
          </w:p>
          <w:p w:rsidR="00223CED" w:rsidRPr="00EE7902" w:rsidRDefault="00223CED" w:rsidP="00857D46">
            <w:pPr>
              <w:suppressAutoHyphens/>
              <w:spacing w:after="0" w:line="240" w:lineRule="auto"/>
              <w:ind w:left="175"/>
              <w:rPr>
                <w:rFonts w:ascii="Times New Roman" w:hAnsi="Times New Roman" w:cs="Times New Roman"/>
                <w:sz w:val="24"/>
                <w:szCs w:val="24"/>
              </w:rPr>
            </w:pPr>
          </w:p>
          <w:p w:rsidR="00223CED" w:rsidRPr="00EE7902" w:rsidRDefault="00223CED" w:rsidP="00857D46">
            <w:pPr>
              <w:suppressAutoHyphens/>
              <w:spacing w:after="0" w:line="240" w:lineRule="auto"/>
              <w:ind w:left="175"/>
              <w:rPr>
                <w:rFonts w:ascii="Times New Roman" w:hAnsi="Times New Roman" w:cs="Times New Roman"/>
                <w:sz w:val="24"/>
                <w:szCs w:val="24"/>
              </w:rPr>
            </w:pPr>
          </w:p>
          <w:p w:rsidR="00223CED" w:rsidRPr="00EE7902" w:rsidRDefault="00223CED" w:rsidP="00857D46">
            <w:pPr>
              <w:suppressAutoHyphens/>
              <w:spacing w:after="0" w:line="240" w:lineRule="auto"/>
              <w:ind w:left="175"/>
              <w:rPr>
                <w:rFonts w:ascii="Times New Roman" w:hAnsi="Times New Roman" w:cs="Times New Roman"/>
                <w:sz w:val="24"/>
                <w:szCs w:val="24"/>
              </w:rPr>
            </w:pPr>
          </w:p>
          <w:p w:rsidR="00223CED" w:rsidRPr="00EE7902" w:rsidRDefault="00223CED" w:rsidP="00857D46">
            <w:pPr>
              <w:suppressAutoHyphens/>
              <w:spacing w:after="0" w:line="240" w:lineRule="auto"/>
              <w:ind w:left="175"/>
              <w:rPr>
                <w:rFonts w:ascii="Times New Roman" w:hAnsi="Times New Roman" w:cs="Times New Roman"/>
                <w:sz w:val="24"/>
                <w:szCs w:val="24"/>
              </w:rPr>
            </w:pPr>
          </w:p>
          <w:p w:rsidR="00223CED" w:rsidRPr="00EE7902" w:rsidRDefault="00223CED" w:rsidP="00857D46">
            <w:pPr>
              <w:suppressAutoHyphens/>
              <w:spacing w:after="0" w:line="240" w:lineRule="auto"/>
              <w:ind w:left="175"/>
              <w:rPr>
                <w:rFonts w:ascii="Times New Roman" w:hAnsi="Times New Roman" w:cs="Times New Roman"/>
                <w:sz w:val="24"/>
                <w:szCs w:val="24"/>
              </w:rPr>
            </w:pPr>
          </w:p>
          <w:p w:rsidR="00223CED" w:rsidRPr="00EE7902" w:rsidRDefault="00223CED" w:rsidP="00857D46">
            <w:pPr>
              <w:suppressAutoHyphens/>
              <w:spacing w:after="0" w:line="240" w:lineRule="auto"/>
              <w:ind w:left="175"/>
              <w:rPr>
                <w:rFonts w:ascii="Times New Roman" w:hAnsi="Times New Roman" w:cs="Times New Roman"/>
                <w:sz w:val="24"/>
                <w:szCs w:val="24"/>
              </w:rPr>
            </w:pP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tc>
      </w:tr>
      <w:tr w:rsidR="00EE7902" w:rsidRPr="00EE7902" w:rsidTr="00857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223CED" w:rsidRPr="00EE7902" w:rsidRDefault="00223CED" w:rsidP="00857D46">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223CED" w:rsidRPr="00EE7902" w:rsidRDefault="00223CED" w:rsidP="00857D46">
            <w:pPr>
              <w:suppressAutoHyphens/>
              <w:spacing w:after="0" w:line="240" w:lineRule="auto"/>
              <w:rPr>
                <w:rFonts w:ascii="Times New Roman" w:hAnsi="Times New Roman" w:cs="Times New Roman"/>
                <w:sz w:val="24"/>
                <w:szCs w:val="24"/>
                <w:u w:val="single"/>
              </w:rPr>
            </w:pPr>
          </w:p>
        </w:tc>
      </w:tr>
    </w:tbl>
    <w:p w:rsidR="00CC4C45" w:rsidRDefault="00CC4C45" w:rsidP="00223CED">
      <w:pPr>
        <w:pStyle w:val="220"/>
        <w:tabs>
          <w:tab w:val="left" w:pos="709"/>
        </w:tabs>
        <w:ind w:left="4944" w:firstLine="720"/>
        <w:jc w:val="right"/>
        <w:rPr>
          <w:sz w:val="22"/>
          <w:szCs w:val="22"/>
        </w:rPr>
      </w:pPr>
    </w:p>
    <w:p w:rsidR="00223CED" w:rsidRPr="00EE7902" w:rsidRDefault="00CC4C45" w:rsidP="00CC4C45">
      <w:pPr>
        <w:jc w:val="right"/>
      </w:pPr>
      <w:r>
        <w:br w:type="page"/>
      </w:r>
      <w:r w:rsidR="00223CED" w:rsidRPr="00EE7902">
        <w:lastRenderedPageBreak/>
        <w:t>Приложение № 1</w:t>
      </w:r>
    </w:p>
    <w:p w:rsidR="00223CED" w:rsidRPr="00EE7902" w:rsidRDefault="00223CED" w:rsidP="00223CED">
      <w:pPr>
        <w:pStyle w:val="220"/>
        <w:tabs>
          <w:tab w:val="left" w:pos="709"/>
        </w:tabs>
        <w:ind w:left="5664"/>
        <w:jc w:val="right"/>
        <w:rPr>
          <w:sz w:val="22"/>
          <w:szCs w:val="22"/>
        </w:rPr>
      </w:pPr>
      <w:proofErr w:type="gramStart"/>
      <w:r w:rsidRPr="00EE7902">
        <w:rPr>
          <w:sz w:val="22"/>
          <w:szCs w:val="22"/>
        </w:rPr>
        <w:t>к  договору</w:t>
      </w:r>
      <w:proofErr w:type="gramEnd"/>
      <w:r w:rsidRPr="00EE7902">
        <w:rPr>
          <w:sz w:val="22"/>
          <w:szCs w:val="22"/>
        </w:rPr>
        <w:t xml:space="preserve">  №______</w:t>
      </w:r>
    </w:p>
    <w:p w:rsidR="00223CED" w:rsidRPr="00EE7902" w:rsidRDefault="00223CED" w:rsidP="00223CED">
      <w:pPr>
        <w:pStyle w:val="220"/>
        <w:tabs>
          <w:tab w:val="left" w:pos="709"/>
        </w:tabs>
        <w:ind w:left="5664"/>
        <w:jc w:val="right"/>
        <w:rPr>
          <w:sz w:val="22"/>
          <w:szCs w:val="22"/>
        </w:rPr>
      </w:pPr>
      <w:r w:rsidRPr="00EE7902">
        <w:rPr>
          <w:sz w:val="22"/>
          <w:szCs w:val="22"/>
        </w:rPr>
        <w:t>от «___</w:t>
      </w:r>
      <w:proofErr w:type="gramStart"/>
      <w:r w:rsidRPr="00EE7902">
        <w:rPr>
          <w:sz w:val="22"/>
          <w:szCs w:val="22"/>
        </w:rPr>
        <w:t>_»_</w:t>
      </w:r>
      <w:proofErr w:type="gramEnd"/>
      <w:r w:rsidRPr="00EE7902">
        <w:rPr>
          <w:sz w:val="22"/>
          <w:szCs w:val="22"/>
        </w:rPr>
        <w:t>_________201___г.</w:t>
      </w:r>
    </w:p>
    <w:p w:rsidR="00223CED" w:rsidRPr="00EE7902" w:rsidRDefault="00223CED" w:rsidP="00223CED">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EE7902" w:rsidRPr="00EE7902" w:rsidTr="00857D46">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b/>
                <w:bCs/>
              </w:rPr>
            </w:pPr>
            <w:bookmarkStart w:id="11" w:name="RANGE!A1:J49"/>
            <w:bookmarkEnd w:id="11"/>
            <w:r w:rsidRPr="00EE7902">
              <w:rPr>
                <w:rFonts w:ascii="Times New Roman" w:hAnsi="Times New Roman" w:cs="Times New Roman"/>
                <w:b/>
                <w:bCs/>
              </w:rPr>
              <w:t>А К Т</w:t>
            </w:r>
          </w:p>
        </w:tc>
      </w:tr>
      <w:tr w:rsidR="00EE7902" w:rsidRPr="00EE7902" w:rsidTr="00857D46">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rPr>
            </w:pPr>
            <w:r w:rsidRPr="00EE7902">
              <w:rPr>
                <w:rFonts w:ascii="Times New Roman" w:hAnsi="Times New Roman" w:cs="Times New Roman"/>
              </w:rPr>
              <w:t xml:space="preserve">приёма - передачи объекта для выполнения работ </w:t>
            </w:r>
          </w:p>
          <w:p w:rsidR="00223CED" w:rsidRPr="00EE7902" w:rsidRDefault="00223CED" w:rsidP="00857D46">
            <w:pPr>
              <w:tabs>
                <w:tab w:val="left" w:pos="709"/>
              </w:tabs>
              <w:spacing w:after="0" w:line="240" w:lineRule="auto"/>
              <w:jc w:val="center"/>
              <w:rPr>
                <w:rFonts w:ascii="Times New Roman" w:hAnsi="Times New Roman" w:cs="Times New Roman"/>
              </w:rPr>
            </w:pPr>
          </w:p>
        </w:tc>
      </w:tr>
      <w:tr w:rsidR="00EE7902" w:rsidRPr="00EE7902" w:rsidTr="00857D46">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rPr>
            </w:pPr>
          </w:p>
        </w:tc>
      </w:tr>
      <w:tr w:rsidR="00EE7902" w:rsidRPr="00EE7902" w:rsidTr="00857D46">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223CED" w:rsidRPr="00EE7902" w:rsidRDefault="00223CED" w:rsidP="00857D46">
            <w:pPr>
              <w:tabs>
                <w:tab w:val="left" w:pos="92"/>
                <w:tab w:val="left" w:pos="709"/>
                <w:tab w:val="left" w:pos="1052"/>
              </w:tabs>
              <w:spacing w:after="0" w:line="240" w:lineRule="auto"/>
              <w:rPr>
                <w:rFonts w:ascii="Times New Roman" w:hAnsi="Times New Roman" w:cs="Times New Roman"/>
              </w:rPr>
            </w:pPr>
            <w:r w:rsidRPr="00EE7902">
              <w:rPr>
                <w:rFonts w:ascii="Times New Roman" w:hAnsi="Times New Roman" w:cs="Times New Roman"/>
              </w:rPr>
              <w:t>Основание: Договор №________ от ___________ 201___ года (далее - договор)</w:t>
            </w:r>
          </w:p>
        </w:tc>
      </w:tr>
      <w:tr w:rsidR="00EE7902" w:rsidRPr="00EE7902" w:rsidTr="00857D46">
        <w:trPr>
          <w:gridAfter w:val="2"/>
          <w:wAfter w:w="472" w:type="dxa"/>
          <w:trHeight w:val="582"/>
        </w:trPr>
        <w:tc>
          <w:tcPr>
            <w:tcW w:w="11029" w:type="dxa"/>
            <w:gridSpan w:val="11"/>
            <w:tcBorders>
              <w:top w:val="nil"/>
              <w:left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                                                                         «_»______201__ г.</w:t>
            </w:r>
          </w:p>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sz w:val="16"/>
                <w:szCs w:val="16"/>
              </w:rPr>
              <w:t>Город (или населённый пункт)</w:t>
            </w:r>
          </w:p>
        </w:tc>
      </w:tr>
      <w:tr w:rsidR="00EE7902" w:rsidRPr="00EE7902" w:rsidTr="00857D46">
        <w:trPr>
          <w:trHeight w:val="100"/>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r>
      <w:tr w:rsidR="00EE7902" w:rsidRPr="00EE7902" w:rsidTr="00857D46">
        <w:trPr>
          <w:trHeight w:val="100"/>
        </w:trPr>
        <w:tc>
          <w:tcPr>
            <w:tcW w:w="11501" w:type="dxa"/>
            <w:gridSpan w:val="1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Комиссия в составе:</w:t>
            </w:r>
          </w:p>
        </w:tc>
      </w:tr>
      <w:tr w:rsidR="00EE7902" w:rsidRPr="00EE7902" w:rsidTr="00857D46">
        <w:trPr>
          <w:gridAfter w:val="3"/>
          <w:wAfter w:w="1150"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EE7902" w:rsidRPr="00EE7902" w:rsidTr="00857D46">
        <w:trPr>
          <w:gridAfter w:val="3"/>
          <w:wAfter w:w="1150" w:type="dxa"/>
          <w:trHeight w:val="255"/>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857D46">
        <w:trPr>
          <w:gridAfter w:val="3"/>
          <w:wAfter w:w="1150"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EE7902" w:rsidRPr="00EE7902" w:rsidTr="00857D46">
        <w:trPr>
          <w:gridAfter w:val="3"/>
          <w:wAfter w:w="1150" w:type="dxa"/>
          <w:trHeight w:val="255"/>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857D46">
        <w:trPr>
          <w:gridAfter w:val="3"/>
          <w:wAfter w:w="1150"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EE7902" w:rsidRPr="00EE7902" w:rsidTr="00857D46">
        <w:trPr>
          <w:gridAfter w:val="3"/>
          <w:wAfter w:w="1150" w:type="dxa"/>
          <w:trHeight w:val="255"/>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857D46">
        <w:trPr>
          <w:gridAfter w:val="3"/>
          <w:wAfter w:w="1150" w:type="dxa"/>
          <w:trHeight w:val="103"/>
        </w:trPr>
        <w:tc>
          <w:tcPr>
            <w:tcW w:w="337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EE7902" w:rsidRPr="00EE7902" w:rsidTr="00857D46">
        <w:trPr>
          <w:gridAfter w:val="3"/>
          <w:wAfter w:w="1150" w:type="dxa"/>
          <w:trHeight w:val="303"/>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857D46">
        <w:trPr>
          <w:gridAfter w:val="2"/>
          <w:wAfter w:w="472" w:type="dxa"/>
          <w:trHeight w:val="600"/>
        </w:trPr>
        <w:tc>
          <w:tcPr>
            <w:tcW w:w="11029" w:type="dxa"/>
            <w:gridSpan w:val="11"/>
            <w:tcBorders>
              <w:top w:val="nil"/>
              <w:left w:val="nil"/>
              <w:right w:val="nil"/>
            </w:tcBorders>
            <w:shd w:val="clear" w:color="auto" w:fill="auto"/>
            <w:noWrap/>
            <w:vAlign w:val="bottom"/>
          </w:tcPr>
          <w:p w:rsidR="00223CED" w:rsidRPr="00EE7902" w:rsidRDefault="00223CED" w:rsidP="00857D46">
            <w:pPr>
              <w:tabs>
                <w:tab w:val="left" w:pos="709"/>
              </w:tabs>
              <w:spacing w:after="0" w:line="240" w:lineRule="auto"/>
              <w:ind w:right="1022"/>
              <w:jc w:val="both"/>
              <w:rPr>
                <w:rFonts w:ascii="Times New Roman" w:hAnsi="Times New Roman" w:cs="Times New Roman"/>
              </w:rPr>
            </w:pPr>
            <w:r w:rsidRPr="00EE7902">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223CED" w:rsidRPr="00EE7902" w:rsidRDefault="00223CED" w:rsidP="00857D46">
            <w:pPr>
              <w:tabs>
                <w:tab w:val="left" w:pos="709"/>
              </w:tabs>
              <w:spacing w:after="0" w:line="240" w:lineRule="auto"/>
              <w:ind w:right="1022"/>
              <w:jc w:val="both"/>
              <w:rPr>
                <w:rFonts w:ascii="Times New Roman" w:hAnsi="Times New Roman" w:cs="Times New Roman"/>
              </w:rPr>
            </w:pPr>
            <w:r w:rsidRPr="00EE7902">
              <w:rPr>
                <w:rFonts w:ascii="Times New Roman" w:hAnsi="Times New Roman" w:cs="Times New Roman"/>
              </w:rPr>
              <w:t xml:space="preserve">и ПД принимает для выполнения ремонтных </w:t>
            </w:r>
            <w:proofErr w:type="gramStart"/>
            <w:r w:rsidRPr="00EE7902">
              <w:rPr>
                <w:rFonts w:ascii="Times New Roman" w:hAnsi="Times New Roman" w:cs="Times New Roman"/>
              </w:rPr>
              <w:t>работ  объект</w:t>
            </w:r>
            <w:proofErr w:type="gramEnd"/>
            <w:r w:rsidRPr="00EE7902">
              <w:rPr>
                <w:rFonts w:ascii="Times New Roman" w:hAnsi="Times New Roman" w:cs="Times New Roman"/>
              </w:rPr>
              <w:t xml:space="preserve">: </w:t>
            </w:r>
          </w:p>
        </w:tc>
      </w:tr>
      <w:tr w:rsidR="00EE7902" w:rsidRPr="00EE7902" w:rsidTr="00857D46">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ind w:right="1022"/>
              <w:jc w:val="center"/>
              <w:rPr>
                <w:rFonts w:ascii="Times New Roman" w:hAnsi="Times New Roman" w:cs="Times New Roman"/>
              </w:rPr>
            </w:pPr>
            <w:r w:rsidRPr="00EE7902">
              <w:rPr>
                <w:rFonts w:ascii="Times New Roman" w:hAnsi="Times New Roman" w:cs="Times New Roman"/>
              </w:rPr>
              <w:t>_________________________________________________________________________________________</w:t>
            </w:r>
          </w:p>
        </w:tc>
      </w:tr>
      <w:tr w:rsidR="00EE7902" w:rsidRPr="00EE7902" w:rsidTr="00857D46">
        <w:trPr>
          <w:gridAfter w:val="2"/>
          <w:wAfter w:w="472" w:type="dxa"/>
          <w:trHeight w:val="255"/>
        </w:trPr>
        <w:tc>
          <w:tcPr>
            <w:tcW w:w="11029" w:type="dxa"/>
            <w:gridSpan w:val="11"/>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(наименование объекта указывать согласно п.1.1. договора)</w:t>
            </w:r>
          </w:p>
        </w:tc>
      </w:tr>
      <w:tr w:rsidR="00EE7902" w:rsidRPr="00EE7902" w:rsidTr="00857D46">
        <w:trPr>
          <w:trHeight w:val="111"/>
        </w:trPr>
        <w:tc>
          <w:tcPr>
            <w:tcW w:w="4044" w:type="dxa"/>
            <w:gridSpan w:val="4"/>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r>
      <w:tr w:rsidR="00EE7902" w:rsidRPr="00EE7902" w:rsidTr="00857D46">
        <w:trPr>
          <w:gridAfter w:val="2"/>
          <w:wAfter w:w="472" w:type="dxa"/>
          <w:trHeight w:val="243"/>
        </w:trPr>
        <w:tc>
          <w:tcPr>
            <w:tcW w:w="4044" w:type="dxa"/>
            <w:gridSpan w:val="4"/>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EE7902" w:rsidRPr="00EE7902" w:rsidTr="00857D46">
        <w:trPr>
          <w:gridAfter w:val="2"/>
          <w:wAfter w:w="472" w:type="dxa"/>
          <w:trHeight w:val="115"/>
        </w:trPr>
        <w:tc>
          <w:tcPr>
            <w:tcW w:w="4044" w:type="dxa"/>
            <w:gridSpan w:val="4"/>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точку и щиток)</w:t>
            </w:r>
          </w:p>
        </w:tc>
      </w:tr>
      <w:tr w:rsidR="00EE7902" w:rsidRPr="00EE7902" w:rsidTr="00857D46">
        <w:trPr>
          <w:gridAfter w:val="2"/>
          <w:wAfter w:w="472" w:type="dxa"/>
          <w:trHeight w:val="100"/>
        </w:trPr>
        <w:tc>
          <w:tcPr>
            <w:tcW w:w="4044" w:type="dxa"/>
            <w:gridSpan w:val="4"/>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EE7902" w:rsidRPr="00EE7902" w:rsidTr="00857D46">
        <w:trPr>
          <w:gridAfter w:val="2"/>
          <w:wAfter w:w="472" w:type="dxa"/>
          <w:trHeight w:val="100"/>
        </w:trPr>
        <w:tc>
          <w:tcPr>
            <w:tcW w:w="4044" w:type="dxa"/>
            <w:gridSpan w:val="4"/>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место)</w:t>
            </w:r>
          </w:p>
        </w:tc>
      </w:tr>
      <w:tr w:rsidR="00EE7902" w:rsidRPr="00EE7902" w:rsidTr="00857D46">
        <w:trPr>
          <w:gridAfter w:val="2"/>
          <w:wAfter w:w="472" w:type="dxa"/>
          <w:trHeight w:val="534"/>
        </w:trPr>
        <w:tc>
          <w:tcPr>
            <w:tcW w:w="4044" w:type="dxa"/>
            <w:gridSpan w:val="4"/>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EE7902" w:rsidRPr="00EE7902" w:rsidTr="00857D46">
        <w:trPr>
          <w:gridAfter w:val="2"/>
          <w:wAfter w:w="472" w:type="dxa"/>
          <w:trHeight w:val="255"/>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место)</w:t>
            </w:r>
          </w:p>
        </w:tc>
      </w:tr>
      <w:tr w:rsidR="00EE7902" w:rsidRPr="00EE7902" w:rsidTr="00857D46">
        <w:trPr>
          <w:gridAfter w:val="2"/>
          <w:wAfter w:w="472" w:type="dxa"/>
          <w:trHeight w:val="255"/>
        </w:trPr>
        <w:tc>
          <w:tcPr>
            <w:tcW w:w="4044" w:type="dxa"/>
            <w:gridSpan w:val="4"/>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________________________________________________</w:t>
            </w:r>
          </w:p>
        </w:tc>
      </w:tr>
      <w:tr w:rsidR="00EE7902" w:rsidRPr="00EE7902" w:rsidTr="00857D46">
        <w:trPr>
          <w:gridAfter w:val="2"/>
          <w:wAfter w:w="472" w:type="dxa"/>
          <w:trHeight w:val="255"/>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полигон ТБО, км.)</w:t>
            </w:r>
          </w:p>
        </w:tc>
      </w:tr>
      <w:tr w:rsidR="00EE7902" w:rsidRPr="00EE7902" w:rsidTr="00857D46">
        <w:trPr>
          <w:gridAfter w:val="2"/>
          <w:wAfter w:w="472" w:type="dxa"/>
          <w:trHeight w:val="676"/>
        </w:trPr>
        <w:tc>
          <w:tcPr>
            <w:tcW w:w="11029" w:type="dxa"/>
            <w:gridSpan w:val="11"/>
            <w:tcBorders>
              <w:top w:val="nil"/>
              <w:left w:val="nil"/>
              <w:bottom w:val="nil"/>
              <w:right w:val="nil"/>
            </w:tcBorders>
            <w:shd w:val="clear" w:color="auto" w:fill="auto"/>
            <w:vAlign w:val="center"/>
          </w:tcPr>
          <w:p w:rsidR="00223CED" w:rsidRPr="00EE7902" w:rsidRDefault="00223CED" w:rsidP="00857D46">
            <w:pPr>
              <w:tabs>
                <w:tab w:val="left" w:pos="709"/>
              </w:tabs>
              <w:spacing w:after="0" w:line="240" w:lineRule="auto"/>
              <w:ind w:right="1370"/>
              <w:rPr>
                <w:rFonts w:ascii="Times New Roman" w:hAnsi="Times New Roman" w:cs="Times New Roman"/>
              </w:rPr>
            </w:pPr>
            <w:r w:rsidRPr="00EE7902">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EE7902" w:rsidRPr="00EE7902" w:rsidTr="00857D46">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223CED" w:rsidRPr="00EE7902" w:rsidRDefault="00223CED" w:rsidP="00223CED">
            <w:pPr>
              <w:pStyle w:val="a8"/>
              <w:numPr>
                <w:ilvl w:val="0"/>
                <w:numId w:val="20"/>
              </w:numPr>
              <w:tabs>
                <w:tab w:val="left" w:pos="709"/>
              </w:tabs>
              <w:spacing w:after="0" w:line="240" w:lineRule="auto"/>
              <w:rPr>
                <w:rFonts w:ascii="Times New Roman" w:hAnsi="Times New Roman" w:cs="Times New Roman"/>
              </w:rPr>
            </w:pPr>
            <w:r w:rsidRPr="00EE7902">
              <w:rPr>
                <w:rFonts w:ascii="Times New Roman" w:hAnsi="Times New Roman" w:cs="Times New Roman"/>
              </w:rPr>
              <w:t>Ответственное лицо за объект ____________________________________</w:t>
            </w:r>
          </w:p>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 обеспечивает </w:t>
            </w:r>
            <w:proofErr w:type="gramStart"/>
            <w:r w:rsidRPr="00EE7902">
              <w:rPr>
                <w:rFonts w:ascii="Times New Roman" w:hAnsi="Times New Roman" w:cs="Times New Roman"/>
              </w:rPr>
              <w:t>освобождение  объекта</w:t>
            </w:r>
            <w:proofErr w:type="gramEnd"/>
            <w:r w:rsidRPr="00EE7902">
              <w:rPr>
                <w:rFonts w:ascii="Times New Roman" w:hAnsi="Times New Roman" w:cs="Times New Roman"/>
              </w:rPr>
              <w:t xml:space="preserve"> (помещения, конструктива, территории) под ремонтные</w:t>
            </w:r>
          </w:p>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 работы до " _____ " ____________ 200 __ г.</w:t>
            </w:r>
          </w:p>
          <w:p w:rsidR="00223CED" w:rsidRPr="00EE7902" w:rsidRDefault="00223CED" w:rsidP="00223CED">
            <w:pPr>
              <w:pStyle w:val="a8"/>
              <w:numPr>
                <w:ilvl w:val="0"/>
                <w:numId w:val="20"/>
              </w:num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При приеме- передаче объекта проведен осмотр и </w:t>
            </w:r>
            <w:proofErr w:type="spellStart"/>
            <w:r w:rsidRPr="00EE7902">
              <w:rPr>
                <w:rFonts w:ascii="Times New Roman" w:hAnsi="Times New Roman" w:cs="Times New Roman"/>
              </w:rPr>
              <w:t>фотофиксация</w:t>
            </w:r>
            <w:proofErr w:type="spellEnd"/>
            <w:r w:rsidRPr="00EE7902">
              <w:rPr>
                <w:rFonts w:ascii="Times New Roman" w:hAnsi="Times New Roman" w:cs="Times New Roman"/>
              </w:rPr>
              <w:t xml:space="preserve"> квартир верхних этажей дома </w:t>
            </w:r>
          </w:p>
          <w:p w:rsidR="00223CED" w:rsidRPr="00EE7902" w:rsidRDefault="00223CED" w:rsidP="00857D46">
            <w:pPr>
              <w:pStyle w:val="a8"/>
              <w:tabs>
                <w:tab w:val="left" w:pos="709"/>
              </w:tabs>
              <w:spacing w:after="0" w:line="240" w:lineRule="auto"/>
              <w:ind w:left="360"/>
              <w:rPr>
                <w:rFonts w:ascii="Times New Roman" w:hAnsi="Times New Roman" w:cs="Times New Roman"/>
              </w:rPr>
            </w:pPr>
            <w:r w:rsidRPr="00EE7902">
              <w:rPr>
                <w:rFonts w:ascii="Times New Roman" w:hAnsi="Times New Roman" w:cs="Times New Roman"/>
              </w:rPr>
              <w:t>(фотоматериалы хранятся у ПОДРЯДЧИКА И ЗАКАЗЧИКА в течение срока действия договора</w:t>
            </w:r>
            <w:proofErr w:type="gramStart"/>
            <w:r w:rsidRPr="00EE7902">
              <w:rPr>
                <w:rFonts w:ascii="Times New Roman" w:hAnsi="Times New Roman" w:cs="Times New Roman"/>
              </w:rPr>
              <w:t>) .</w:t>
            </w:r>
            <w:proofErr w:type="gramEnd"/>
          </w:p>
        </w:tc>
      </w:tr>
      <w:tr w:rsidR="00EE7902" w:rsidRPr="00EE7902" w:rsidTr="00857D46">
        <w:trPr>
          <w:gridAfter w:val="2"/>
          <w:wAfter w:w="472"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857D46">
            <w:pPr>
              <w:pStyle w:val="a8"/>
              <w:tabs>
                <w:tab w:val="left" w:pos="709"/>
              </w:tabs>
              <w:spacing w:after="0" w:line="240" w:lineRule="auto"/>
              <w:ind w:left="360"/>
              <w:rPr>
                <w:rFonts w:ascii="Times New Roman" w:hAnsi="Times New Roman" w:cs="Times New Roman"/>
              </w:rPr>
            </w:pPr>
          </w:p>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EE7902" w:rsidRPr="00EE7902" w:rsidTr="00857D46">
        <w:trPr>
          <w:gridAfter w:val="2"/>
          <w:wAfter w:w="472" w:type="dxa"/>
          <w:trHeight w:val="255"/>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857D46">
        <w:trPr>
          <w:gridAfter w:val="2"/>
          <w:wAfter w:w="472"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EE7902" w:rsidRPr="00EE7902" w:rsidTr="00857D46">
        <w:trPr>
          <w:gridAfter w:val="2"/>
          <w:wAfter w:w="472" w:type="dxa"/>
          <w:trHeight w:val="146"/>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857D46">
        <w:trPr>
          <w:gridAfter w:val="2"/>
          <w:wAfter w:w="472"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Подрядчика </w:t>
            </w:r>
          </w:p>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EE7902" w:rsidRPr="00EE7902" w:rsidTr="00857D46">
        <w:trPr>
          <w:gridAfter w:val="2"/>
          <w:wAfter w:w="472" w:type="dxa"/>
          <w:trHeight w:val="255"/>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857D46">
        <w:trPr>
          <w:gridAfter w:val="2"/>
          <w:wAfter w:w="472"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EE7902" w:rsidRPr="00EE7902" w:rsidTr="00857D46">
        <w:trPr>
          <w:gridAfter w:val="2"/>
          <w:wAfter w:w="472" w:type="dxa"/>
          <w:trHeight w:val="100"/>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bl>
    <w:p w:rsidR="00223CED" w:rsidRPr="00EE7902" w:rsidRDefault="00223CED" w:rsidP="00223CED">
      <w:pPr>
        <w:pStyle w:val="220"/>
        <w:tabs>
          <w:tab w:val="left" w:pos="709"/>
        </w:tabs>
        <w:ind w:left="2832" w:firstLine="708"/>
        <w:jc w:val="right"/>
        <w:rPr>
          <w:sz w:val="22"/>
          <w:szCs w:val="22"/>
        </w:rPr>
      </w:pPr>
      <w:r w:rsidRPr="00EE7902">
        <w:rPr>
          <w:sz w:val="22"/>
          <w:szCs w:val="22"/>
        </w:rPr>
        <w:br w:type="page"/>
      </w:r>
      <w:r w:rsidRPr="00EE7902">
        <w:rPr>
          <w:sz w:val="22"/>
          <w:szCs w:val="22"/>
        </w:rPr>
        <w:lastRenderedPageBreak/>
        <w:t>Приложение №2</w:t>
      </w:r>
    </w:p>
    <w:p w:rsidR="00223CED" w:rsidRPr="00EE7902" w:rsidRDefault="00223CED" w:rsidP="00223CED">
      <w:pPr>
        <w:pStyle w:val="220"/>
        <w:tabs>
          <w:tab w:val="left" w:pos="709"/>
        </w:tabs>
        <w:ind w:left="5664"/>
        <w:jc w:val="right"/>
        <w:rPr>
          <w:sz w:val="22"/>
          <w:szCs w:val="22"/>
        </w:rPr>
      </w:pPr>
      <w:r w:rsidRPr="00EE7902">
        <w:rPr>
          <w:sz w:val="22"/>
          <w:szCs w:val="22"/>
        </w:rPr>
        <w:t xml:space="preserve">к </w:t>
      </w:r>
      <w:proofErr w:type="gramStart"/>
      <w:r w:rsidRPr="00EE7902">
        <w:rPr>
          <w:sz w:val="22"/>
          <w:szCs w:val="22"/>
        </w:rPr>
        <w:t>договору  №</w:t>
      </w:r>
      <w:proofErr w:type="gramEnd"/>
      <w:r w:rsidRPr="00EE7902">
        <w:rPr>
          <w:sz w:val="22"/>
          <w:szCs w:val="22"/>
        </w:rPr>
        <w:t>______</w:t>
      </w:r>
    </w:p>
    <w:p w:rsidR="00223CED" w:rsidRPr="00EE7902" w:rsidRDefault="00223CED" w:rsidP="00223CED">
      <w:pPr>
        <w:pStyle w:val="220"/>
        <w:tabs>
          <w:tab w:val="left" w:pos="709"/>
        </w:tabs>
        <w:ind w:left="5664"/>
        <w:jc w:val="right"/>
        <w:rPr>
          <w:sz w:val="22"/>
          <w:szCs w:val="22"/>
        </w:rPr>
      </w:pPr>
      <w:r w:rsidRPr="00EE7902">
        <w:rPr>
          <w:sz w:val="22"/>
          <w:szCs w:val="22"/>
        </w:rPr>
        <w:t>от «___</w:t>
      </w:r>
      <w:proofErr w:type="gramStart"/>
      <w:r w:rsidRPr="00EE7902">
        <w:rPr>
          <w:sz w:val="22"/>
          <w:szCs w:val="22"/>
        </w:rPr>
        <w:t>_»_</w:t>
      </w:r>
      <w:proofErr w:type="gramEnd"/>
      <w:r w:rsidRPr="00EE7902">
        <w:rPr>
          <w:sz w:val="22"/>
          <w:szCs w:val="22"/>
        </w:rPr>
        <w:t>_________201__г.</w:t>
      </w:r>
    </w:p>
    <w:p w:rsidR="00223CED" w:rsidRPr="00EE7902" w:rsidRDefault="00223CED" w:rsidP="00223CED">
      <w:pPr>
        <w:pStyle w:val="220"/>
        <w:tabs>
          <w:tab w:val="left" w:pos="709"/>
        </w:tabs>
        <w:jc w:val="right"/>
        <w:rPr>
          <w:b/>
          <w:sz w:val="22"/>
          <w:szCs w:val="22"/>
        </w:rPr>
      </w:pPr>
    </w:p>
    <w:p w:rsidR="00223CED" w:rsidRPr="00EE7902" w:rsidRDefault="00223CED" w:rsidP="00223CED">
      <w:pPr>
        <w:pStyle w:val="220"/>
        <w:tabs>
          <w:tab w:val="left" w:pos="709"/>
        </w:tabs>
        <w:rPr>
          <w:b/>
          <w:sz w:val="22"/>
          <w:szCs w:val="22"/>
        </w:rPr>
      </w:pPr>
      <w:r w:rsidRPr="00EE7902">
        <w:rPr>
          <w:b/>
          <w:sz w:val="22"/>
          <w:szCs w:val="22"/>
        </w:rPr>
        <w:t xml:space="preserve">                                                                </w:t>
      </w:r>
      <w:r w:rsidRPr="00EE7902">
        <w:rPr>
          <w:b/>
          <w:sz w:val="22"/>
          <w:szCs w:val="22"/>
        </w:rPr>
        <w:tab/>
      </w:r>
      <w:r w:rsidRPr="00EE7902">
        <w:rPr>
          <w:b/>
          <w:sz w:val="22"/>
          <w:szCs w:val="22"/>
        </w:rPr>
        <w:tab/>
      </w:r>
      <w:r w:rsidRPr="00EE7902">
        <w:rPr>
          <w:b/>
          <w:sz w:val="22"/>
          <w:szCs w:val="22"/>
        </w:rPr>
        <w:tab/>
      </w:r>
    </w:p>
    <w:p w:rsidR="00223CED" w:rsidRPr="00EE7902" w:rsidRDefault="00223CED" w:rsidP="00223CED">
      <w:pPr>
        <w:pStyle w:val="220"/>
        <w:tabs>
          <w:tab w:val="left" w:pos="709"/>
        </w:tabs>
        <w:rPr>
          <w:b/>
          <w:sz w:val="22"/>
          <w:szCs w:val="22"/>
        </w:rPr>
      </w:pPr>
    </w:p>
    <w:p w:rsidR="00223CED" w:rsidRPr="00EE7902" w:rsidRDefault="00223CED" w:rsidP="00223CED">
      <w:pPr>
        <w:pStyle w:val="220"/>
        <w:tabs>
          <w:tab w:val="left" w:pos="709"/>
        </w:tabs>
        <w:rPr>
          <w:b/>
          <w:sz w:val="22"/>
          <w:szCs w:val="22"/>
        </w:rPr>
      </w:pPr>
    </w:p>
    <w:p w:rsidR="00223CED" w:rsidRPr="00EE7902" w:rsidRDefault="00223CED" w:rsidP="00223CED">
      <w:pPr>
        <w:pStyle w:val="220"/>
        <w:tabs>
          <w:tab w:val="left" w:pos="709"/>
        </w:tabs>
        <w:rPr>
          <w:sz w:val="22"/>
          <w:szCs w:val="22"/>
        </w:rPr>
      </w:pPr>
    </w:p>
    <w:p w:rsidR="00223CED" w:rsidRPr="00EE7902" w:rsidRDefault="00223CED" w:rsidP="00223CED">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А К Т</w:t>
      </w:r>
    </w:p>
    <w:p w:rsidR="00223CED" w:rsidRPr="00EE7902" w:rsidRDefault="00223CED" w:rsidP="00223CED">
      <w:pPr>
        <w:tabs>
          <w:tab w:val="left" w:pos="709"/>
        </w:tabs>
        <w:spacing w:after="0" w:line="240" w:lineRule="auto"/>
        <w:ind w:left="360"/>
        <w:jc w:val="center"/>
        <w:rPr>
          <w:rFonts w:ascii="Times New Roman" w:hAnsi="Times New Roman" w:cs="Times New Roman"/>
        </w:rPr>
      </w:pPr>
      <w:r w:rsidRPr="00EE7902">
        <w:rPr>
          <w:rFonts w:ascii="Times New Roman" w:hAnsi="Times New Roman" w:cs="Times New Roman"/>
        </w:rPr>
        <w:t>приема в эксплуатацию законченного ремонтом объекта</w:t>
      </w:r>
    </w:p>
    <w:p w:rsidR="00223CED" w:rsidRPr="00EE7902" w:rsidRDefault="00223CED" w:rsidP="00223CED">
      <w:pPr>
        <w:tabs>
          <w:tab w:val="left" w:pos="709"/>
        </w:tabs>
        <w:spacing w:after="0" w:line="240" w:lineRule="auto"/>
        <w:jc w:val="center"/>
        <w:rPr>
          <w:rFonts w:ascii="Times New Roman" w:hAnsi="Times New Roman" w:cs="Times New Roman"/>
          <w:b/>
        </w:rPr>
      </w:pPr>
    </w:p>
    <w:p w:rsidR="00223CED" w:rsidRPr="00EE7902" w:rsidRDefault="00223CED" w:rsidP="00223CED">
      <w:pPr>
        <w:tabs>
          <w:tab w:val="left" w:pos="709"/>
          <w:tab w:val="right" w:pos="9921"/>
        </w:tabs>
        <w:spacing w:after="0" w:line="240" w:lineRule="auto"/>
        <w:jc w:val="both"/>
        <w:rPr>
          <w:rFonts w:ascii="Times New Roman" w:hAnsi="Times New Roman" w:cs="Times New Roman"/>
        </w:rPr>
      </w:pPr>
      <w:r w:rsidRPr="00EE7902">
        <w:rPr>
          <w:rFonts w:ascii="Times New Roman" w:hAnsi="Times New Roman" w:cs="Times New Roman"/>
        </w:rPr>
        <w:t>г. ______</w:t>
      </w:r>
    </w:p>
    <w:p w:rsidR="00223CED" w:rsidRPr="00EE7902" w:rsidRDefault="00223CED" w:rsidP="00223CED">
      <w:pPr>
        <w:tabs>
          <w:tab w:val="left" w:pos="709"/>
        </w:tabs>
        <w:spacing w:after="0" w:line="240" w:lineRule="auto"/>
        <w:ind w:firstLine="567"/>
        <w:jc w:val="both"/>
        <w:rPr>
          <w:rFonts w:ascii="Times New Roman" w:hAnsi="Times New Roman" w:cs="Times New Roman"/>
          <w:b/>
        </w:rPr>
      </w:pPr>
    </w:p>
    <w:p w:rsidR="00223CED" w:rsidRPr="00EE7902" w:rsidRDefault="00223CED" w:rsidP="00223CED">
      <w:pPr>
        <w:tabs>
          <w:tab w:val="left" w:pos="709"/>
        </w:tabs>
        <w:spacing w:after="0" w:line="240" w:lineRule="auto"/>
        <w:jc w:val="both"/>
        <w:rPr>
          <w:rFonts w:ascii="Times New Roman" w:hAnsi="Times New Roman" w:cs="Times New Roman"/>
        </w:rPr>
      </w:pPr>
      <w:r w:rsidRPr="00EE7902">
        <w:rPr>
          <w:rFonts w:ascii="Times New Roman" w:hAnsi="Times New Roman" w:cs="Times New Roman"/>
          <w:b/>
        </w:rPr>
        <w:t xml:space="preserve">______________________________, </w:t>
      </w:r>
      <w:r w:rsidRPr="00EE7902">
        <w:rPr>
          <w:rFonts w:ascii="Times New Roman" w:hAnsi="Times New Roman" w:cs="Times New Roman"/>
        </w:rPr>
        <w:t xml:space="preserve">именуемое впоследствии </w:t>
      </w:r>
      <w:r w:rsidRPr="00EE7902">
        <w:rPr>
          <w:rFonts w:ascii="Times New Roman" w:hAnsi="Times New Roman" w:cs="Times New Roman"/>
          <w:b/>
        </w:rPr>
        <w:t xml:space="preserve">«ЗАКАЗЧИК», </w:t>
      </w:r>
      <w:r w:rsidRPr="00EE7902">
        <w:rPr>
          <w:rFonts w:ascii="Times New Roman" w:hAnsi="Times New Roman" w:cs="Times New Roman"/>
        </w:rPr>
        <w:t>в лице _______________________________________, действующего на основании Устава, с одной стороны, и</w:t>
      </w:r>
    </w:p>
    <w:p w:rsidR="00223CED" w:rsidRPr="00EE7902" w:rsidRDefault="00223CED" w:rsidP="00223CED">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_______________________________________________________________________________________, именуемое(</w:t>
      </w:r>
      <w:proofErr w:type="spellStart"/>
      <w:r w:rsidRPr="00EE7902">
        <w:rPr>
          <w:rFonts w:ascii="Times New Roman" w:hAnsi="Times New Roman" w:cs="Times New Roman"/>
        </w:rPr>
        <w:t>ая</w:t>
      </w:r>
      <w:proofErr w:type="spellEnd"/>
      <w:r w:rsidRPr="00EE7902">
        <w:rPr>
          <w:rFonts w:ascii="Times New Roman" w:hAnsi="Times New Roman" w:cs="Times New Roman"/>
        </w:rPr>
        <w:t xml:space="preserve">) в дальнейшем </w:t>
      </w:r>
      <w:r w:rsidRPr="00EE7902">
        <w:rPr>
          <w:rFonts w:ascii="Times New Roman" w:hAnsi="Times New Roman" w:cs="Times New Roman"/>
          <w:b/>
        </w:rPr>
        <w:t xml:space="preserve">«ПОДРЯДЧИК», </w:t>
      </w:r>
      <w:r w:rsidRPr="00EE7902">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223CED" w:rsidRPr="00EE7902" w:rsidRDefault="00223CED" w:rsidP="00223CED">
      <w:pPr>
        <w:tabs>
          <w:tab w:val="left" w:pos="709"/>
        </w:tabs>
        <w:spacing w:after="0" w:line="240" w:lineRule="auto"/>
        <w:jc w:val="both"/>
        <w:rPr>
          <w:rFonts w:ascii="Times New Roman" w:hAnsi="Times New Roman" w:cs="Times New Roman"/>
        </w:rPr>
      </w:pPr>
      <w:r w:rsidRPr="00EE7902">
        <w:rPr>
          <w:rFonts w:ascii="Times New Roman" w:hAnsi="Times New Roman" w:cs="Times New Roman"/>
          <w:b/>
        </w:rPr>
        <w:t>Объект</w:t>
      </w:r>
      <w:r w:rsidRPr="00EE7902">
        <w:rPr>
          <w:rFonts w:ascii="Times New Roman" w:hAnsi="Times New Roman" w:cs="Times New Roman"/>
        </w:rPr>
        <w:t xml:space="preserve">: ______________________________________________________________________________, </w:t>
      </w:r>
    </w:p>
    <w:p w:rsidR="00223CED" w:rsidRPr="00EE7902" w:rsidRDefault="00223CED" w:rsidP="00223CED">
      <w:pPr>
        <w:tabs>
          <w:tab w:val="left" w:pos="709"/>
        </w:tabs>
        <w:spacing w:after="0" w:line="240" w:lineRule="auto"/>
        <w:ind w:firstLine="567"/>
        <w:jc w:val="center"/>
        <w:rPr>
          <w:rFonts w:ascii="Times New Roman" w:hAnsi="Times New Roman" w:cs="Times New Roman"/>
          <w:i/>
          <w:sz w:val="16"/>
          <w:szCs w:val="16"/>
        </w:rPr>
      </w:pPr>
      <w:r w:rsidRPr="00EE7902">
        <w:rPr>
          <w:rFonts w:ascii="Times New Roman" w:hAnsi="Times New Roman" w:cs="Times New Roman"/>
          <w:i/>
          <w:sz w:val="16"/>
          <w:szCs w:val="16"/>
        </w:rPr>
        <w:t>(наименование объекта указывать согласно п.1.1. договора)</w:t>
      </w:r>
    </w:p>
    <w:p w:rsidR="00223CED" w:rsidRPr="00EE7902" w:rsidRDefault="00223CED" w:rsidP="00223CED">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223CED" w:rsidRPr="00EE7902" w:rsidRDefault="00223CED" w:rsidP="00223CED">
      <w:pPr>
        <w:tabs>
          <w:tab w:val="left" w:pos="709"/>
        </w:tabs>
        <w:spacing w:after="0" w:line="240" w:lineRule="auto"/>
        <w:ind w:firstLine="567"/>
        <w:jc w:val="both"/>
        <w:rPr>
          <w:rFonts w:ascii="Times New Roman" w:hAnsi="Times New Roman" w:cs="Times New Roman"/>
        </w:rPr>
      </w:pPr>
      <w:r w:rsidRPr="00EE7902">
        <w:rPr>
          <w:rFonts w:ascii="Times New Roman" w:hAnsi="Times New Roman" w:cs="Times New Roman"/>
        </w:rPr>
        <w:t>Предусмотренные условиями договора работы по ремонту выполнены полностью (не полностью</w:t>
      </w:r>
      <w:r w:rsidRPr="00EE7902">
        <w:rPr>
          <w:rFonts w:ascii="Times New Roman" w:hAnsi="Times New Roman" w:cs="Times New Roman"/>
          <w:sz w:val="16"/>
          <w:szCs w:val="16"/>
        </w:rPr>
        <w:t xml:space="preserve">) </w:t>
      </w:r>
      <w:r w:rsidRPr="00EE7902">
        <w:rPr>
          <w:rFonts w:ascii="Times New Roman" w:hAnsi="Times New Roman" w:cs="Times New Roman"/>
          <w:i/>
          <w:sz w:val="16"/>
          <w:szCs w:val="16"/>
        </w:rPr>
        <w:t>/подчеркнуть</w:t>
      </w:r>
      <w:r w:rsidRPr="00EE7902">
        <w:rPr>
          <w:rFonts w:ascii="Times New Roman" w:hAnsi="Times New Roman" w:cs="Times New Roman"/>
          <w:sz w:val="16"/>
          <w:szCs w:val="16"/>
        </w:rPr>
        <w:t>/</w:t>
      </w:r>
      <w:r w:rsidRPr="00EE7902">
        <w:rPr>
          <w:rFonts w:ascii="Times New Roman" w:hAnsi="Times New Roman" w:cs="Times New Roman"/>
        </w:rPr>
        <w:t xml:space="preserve"> </w:t>
      </w:r>
    </w:p>
    <w:p w:rsidR="00223CED" w:rsidRPr="00EE7902" w:rsidRDefault="00223CED" w:rsidP="00223CED">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CED" w:rsidRPr="00EE7902" w:rsidRDefault="00223CED" w:rsidP="00223CED">
      <w:pPr>
        <w:tabs>
          <w:tab w:val="left" w:pos="709"/>
          <w:tab w:val="right" w:pos="9921"/>
        </w:tabs>
        <w:spacing w:after="0" w:line="240" w:lineRule="auto"/>
        <w:jc w:val="center"/>
        <w:rPr>
          <w:rFonts w:ascii="Times New Roman" w:hAnsi="Times New Roman" w:cs="Times New Roman"/>
          <w:i/>
          <w:vertAlign w:val="superscript"/>
        </w:rPr>
      </w:pPr>
      <w:r w:rsidRPr="00EE7902">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223CED" w:rsidRPr="00EE7902" w:rsidRDefault="00223CED" w:rsidP="00223CED">
      <w:pPr>
        <w:tabs>
          <w:tab w:val="left" w:pos="709"/>
          <w:tab w:val="right" w:pos="9921"/>
        </w:tabs>
        <w:spacing w:after="0" w:line="240" w:lineRule="auto"/>
        <w:jc w:val="both"/>
        <w:rPr>
          <w:rFonts w:ascii="Times New Roman" w:hAnsi="Times New Roman" w:cs="Times New Roman"/>
          <w:i/>
        </w:rPr>
      </w:pPr>
    </w:p>
    <w:p w:rsidR="00223CED" w:rsidRPr="00EE7902" w:rsidRDefault="00223CED" w:rsidP="00223CED">
      <w:pPr>
        <w:tabs>
          <w:tab w:val="left" w:pos="709"/>
          <w:tab w:val="right" w:pos="9921"/>
        </w:tabs>
        <w:spacing w:after="0" w:line="240" w:lineRule="auto"/>
        <w:jc w:val="center"/>
        <w:rPr>
          <w:rFonts w:ascii="Times New Roman" w:hAnsi="Times New Roman" w:cs="Times New Roman"/>
        </w:rPr>
      </w:pPr>
      <w:r w:rsidRPr="00EE7902">
        <w:rPr>
          <w:rFonts w:ascii="Times New Roman" w:hAnsi="Times New Roman" w:cs="Times New Roman"/>
        </w:rPr>
        <w:t>ПО ОКОНЧАНИИ РЕМОНТА ОБЪЕКТ ПРОШЕЛ ИСПЫТАНИЯ И СДАН В ЭКСПЛУАТАЦИЮ.</w:t>
      </w:r>
    </w:p>
    <w:p w:rsidR="00223CED" w:rsidRPr="00EE7902" w:rsidRDefault="00223CED" w:rsidP="00223CED">
      <w:pPr>
        <w:tabs>
          <w:tab w:val="left" w:pos="709"/>
          <w:tab w:val="right" w:pos="9921"/>
        </w:tabs>
        <w:spacing w:after="0" w:line="240" w:lineRule="auto"/>
        <w:jc w:val="center"/>
        <w:rPr>
          <w:rFonts w:ascii="Times New Roman" w:hAnsi="Times New Roman" w:cs="Times New Roman"/>
        </w:rPr>
      </w:pPr>
    </w:p>
    <w:p w:rsidR="00223CED" w:rsidRPr="00EE7902" w:rsidRDefault="00223CED" w:rsidP="00223CED">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223CED" w:rsidRPr="00EE7902" w:rsidTr="00857D46">
        <w:trPr>
          <w:trHeight w:val="2423"/>
        </w:trPr>
        <w:tc>
          <w:tcPr>
            <w:tcW w:w="4902" w:type="dxa"/>
          </w:tcPr>
          <w:p w:rsidR="00223CED" w:rsidRPr="00EE7902" w:rsidRDefault="00223CED" w:rsidP="00857D46">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ПРИНЯЛ ЗАКАЗЧИК:</w:t>
            </w:r>
          </w:p>
          <w:p w:rsidR="00223CED" w:rsidRPr="00EE7902" w:rsidRDefault="00223CED" w:rsidP="00857D46">
            <w:pPr>
              <w:tabs>
                <w:tab w:val="left" w:pos="709"/>
              </w:tabs>
              <w:spacing w:after="0" w:line="240" w:lineRule="auto"/>
              <w:jc w:val="center"/>
              <w:rPr>
                <w:rFonts w:ascii="Times New Roman" w:hAnsi="Times New Roman" w:cs="Times New Roman"/>
                <w:b/>
              </w:rPr>
            </w:pPr>
          </w:p>
          <w:p w:rsidR="00223CED" w:rsidRPr="00EE7902" w:rsidRDefault="00223CED" w:rsidP="00857D46">
            <w:pPr>
              <w:tabs>
                <w:tab w:val="left" w:pos="709"/>
              </w:tabs>
              <w:spacing w:after="0" w:line="240" w:lineRule="auto"/>
              <w:rPr>
                <w:rFonts w:ascii="Times New Roman" w:hAnsi="Times New Roman" w:cs="Times New Roman"/>
              </w:rPr>
            </w:pPr>
          </w:p>
          <w:p w:rsidR="00223CED" w:rsidRPr="00EE7902" w:rsidRDefault="00223CED" w:rsidP="00857D46">
            <w:pPr>
              <w:tabs>
                <w:tab w:val="left" w:pos="709"/>
              </w:tabs>
              <w:spacing w:after="0" w:line="240" w:lineRule="auto"/>
              <w:ind w:right="-149"/>
              <w:rPr>
                <w:rFonts w:ascii="Times New Roman" w:hAnsi="Times New Roman" w:cs="Times New Roman"/>
              </w:rPr>
            </w:pPr>
          </w:p>
          <w:p w:rsidR="00223CED" w:rsidRPr="00EE7902" w:rsidRDefault="00223CED" w:rsidP="00857D46">
            <w:pPr>
              <w:tabs>
                <w:tab w:val="left" w:pos="709"/>
              </w:tabs>
              <w:spacing w:after="0" w:line="240" w:lineRule="auto"/>
              <w:rPr>
                <w:rFonts w:ascii="Times New Roman" w:hAnsi="Times New Roman" w:cs="Times New Roman"/>
                <w:b/>
              </w:rPr>
            </w:pPr>
            <w:r w:rsidRPr="00EE7902">
              <w:rPr>
                <w:rFonts w:ascii="Times New Roman" w:hAnsi="Times New Roman" w:cs="Times New Roman"/>
                <w:b/>
              </w:rPr>
              <w:t>_________________________/______________/</w:t>
            </w:r>
          </w:p>
          <w:p w:rsidR="00223CED" w:rsidRPr="00EE7902" w:rsidRDefault="00223CED" w:rsidP="00857D46">
            <w:pPr>
              <w:tabs>
                <w:tab w:val="left" w:pos="709"/>
              </w:tabs>
              <w:spacing w:after="0" w:line="240" w:lineRule="auto"/>
              <w:rPr>
                <w:rFonts w:ascii="Times New Roman" w:hAnsi="Times New Roman" w:cs="Times New Roman"/>
                <w:b/>
              </w:rPr>
            </w:pPr>
          </w:p>
          <w:p w:rsidR="00223CED" w:rsidRPr="00EE7902" w:rsidRDefault="00223CED" w:rsidP="00857D46">
            <w:pPr>
              <w:tabs>
                <w:tab w:val="left" w:pos="709"/>
              </w:tabs>
              <w:spacing w:after="0" w:line="240" w:lineRule="auto"/>
              <w:rPr>
                <w:rFonts w:ascii="Times New Roman" w:hAnsi="Times New Roman" w:cs="Times New Roman"/>
              </w:rPr>
            </w:pPr>
            <w:proofErr w:type="spellStart"/>
            <w:r w:rsidRPr="00EE7902">
              <w:rPr>
                <w:rFonts w:ascii="Times New Roman" w:hAnsi="Times New Roman" w:cs="Times New Roman"/>
              </w:rPr>
              <w:t>м.п</w:t>
            </w:r>
            <w:proofErr w:type="spellEnd"/>
            <w:r w:rsidRPr="00EE7902">
              <w:rPr>
                <w:rFonts w:ascii="Times New Roman" w:hAnsi="Times New Roman" w:cs="Times New Roman"/>
              </w:rPr>
              <w:t>.</w:t>
            </w:r>
          </w:p>
          <w:p w:rsidR="00223CED" w:rsidRPr="00EE7902" w:rsidRDefault="00223CED" w:rsidP="00857D46">
            <w:pPr>
              <w:tabs>
                <w:tab w:val="left" w:pos="709"/>
              </w:tabs>
              <w:spacing w:after="0" w:line="240" w:lineRule="auto"/>
              <w:rPr>
                <w:rFonts w:ascii="Times New Roman" w:hAnsi="Times New Roman" w:cs="Times New Roman"/>
                <w:b/>
              </w:rPr>
            </w:pPr>
          </w:p>
        </w:tc>
        <w:tc>
          <w:tcPr>
            <w:tcW w:w="5178" w:type="dxa"/>
          </w:tcPr>
          <w:p w:rsidR="00223CED" w:rsidRPr="00EE7902" w:rsidRDefault="00223CED" w:rsidP="00857D46">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СДАЛ ПОДРЯДЧИК:</w:t>
            </w:r>
          </w:p>
          <w:p w:rsidR="00223CED" w:rsidRPr="00EE7902" w:rsidRDefault="00223CED" w:rsidP="00857D46">
            <w:pPr>
              <w:tabs>
                <w:tab w:val="left" w:pos="709"/>
              </w:tabs>
              <w:spacing w:after="0" w:line="240" w:lineRule="auto"/>
              <w:ind w:right="-149"/>
              <w:rPr>
                <w:rFonts w:ascii="Times New Roman" w:hAnsi="Times New Roman" w:cs="Times New Roman"/>
                <w:b/>
              </w:rPr>
            </w:pPr>
          </w:p>
          <w:p w:rsidR="00223CED" w:rsidRPr="00EE7902" w:rsidRDefault="00223CED" w:rsidP="00857D46">
            <w:pPr>
              <w:tabs>
                <w:tab w:val="left" w:pos="709"/>
              </w:tabs>
              <w:spacing w:after="0" w:line="240" w:lineRule="auto"/>
              <w:ind w:right="-149"/>
              <w:rPr>
                <w:rFonts w:ascii="Times New Roman" w:hAnsi="Times New Roman" w:cs="Times New Roman"/>
                <w:b/>
              </w:rPr>
            </w:pPr>
          </w:p>
          <w:p w:rsidR="00223CED" w:rsidRPr="00EE7902" w:rsidRDefault="00223CED" w:rsidP="00857D46">
            <w:pPr>
              <w:tabs>
                <w:tab w:val="left" w:pos="709"/>
              </w:tabs>
              <w:spacing w:after="0" w:line="240" w:lineRule="auto"/>
              <w:ind w:right="-149"/>
              <w:rPr>
                <w:rFonts w:ascii="Times New Roman" w:hAnsi="Times New Roman" w:cs="Times New Roman"/>
              </w:rPr>
            </w:pPr>
          </w:p>
          <w:p w:rsidR="00223CED" w:rsidRPr="00EE7902" w:rsidRDefault="00223CED" w:rsidP="00857D46">
            <w:pPr>
              <w:tabs>
                <w:tab w:val="left" w:pos="709"/>
              </w:tabs>
              <w:spacing w:after="0" w:line="240" w:lineRule="auto"/>
              <w:ind w:right="-149"/>
              <w:rPr>
                <w:rFonts w:ascii="Times New Roman" w:hAnsi="Times New Roman" w:cs="Times New Roman"/>
                <w:b/>
              </w:rPr>
            </w:pPr>
            <w:r w:rsidRPr="00EE7902">
              <w:rPr>
                <w:rFonts w:ascii="Times New Roman" w:hAnsi="Times New Roman" w:cs="Times New Roman"/>
                <w:b/>
              </w:rPr>
              <w:t>_________________________/______________/</w:t>
            </w:r>
          </w:p>
          <w:p w:rsidR="00223CED" w:rsidRPr="00EE7902" w:rsidRDefault="00223CED" w:rsidP="00857D46">
            <w:pPr>
              <w:tabs>
                <w:tab w:val="left" w:pos="709"/>
              </w:tabs>
              <w:spacing w:after="0" w:line="240" w:lineRule="auto"/>
              <w:ind w:right="-149"/>
              <w:rPr>
                <w:rFonts w:ascii="Times New Roman" w:hAnsi="Times New Roman" w:cs="Times New Roman"/>
                <w:b/>
              </w:rPr>
            </w:pPr>
          </w:p>
          <w:p w:rsidR="00223CED" w:rsidRPr="00EE7902" w:rsidRDefault="00223CED" w:rsidP="00857D46">
            <w:pPr>
              <w:tabs>
                <w:tab w:val="left" w:pos="709"/>
              </w:tabs>
              <w:spacing w:after="0" w:line="240" w:lineRule="auto"/>
              <w:rPr>
                <w:rFonts w:ascii="Times New Roman" w:hAnsi="Times New Roman" w:cs="Times New Roman"/>
              </w:rPr>
            </w:pPr>
            <w:proofErr w:type="spellStart"/>
            <w:r w:rsidRPr="00EE7902">
              <w:rPr>
                <w:rFonts w:ascii="Times New Roman" w:hAnsi="Times New Roman" w:cs="Times New Roman"/>
              </w:rPr>
              <w:t>м.п</w:t>
            </w:r>
            <w:proofErr w:type="spellEnd"/>
            <w:r w:rsidRPr="00EE7902">
              <w:rPr>
                <w:rFonts w:ascii="Times New Roman" w:hAnsi="Times New Roman" w:cs="Times New Roman"/>
              </w:rPr>
              <w:t>.</w:t>
            </w:r>
          </w:p>
          <w:p w:rsidR="00223CED" w:rsidRPr="00EE7902" w:rsidRDefault="00223CED" w:rsidP="00857D46">
            <w:pPr>
              <w:tabs>
                <w:tab w:val="left" w:pos="709"/>
              </w:tabs>
              <w:spacing w:after="0" w:line="240" w:lineRule="auto"/>
              <w:ind w:right="-149"/>
              <w:rPr>
                <w:rFonts w:ascii="Times New Roman" w:hAnsi="Times New Roman" w:cs="Times New Roman"/>
                <w:b/>
              </w:rPr>
            </w:pPr>
          </w:p>
        </w:tc>
      </w:tr>
    </w:tbl>
    <w:p w:rsidR="00223CED" w:rsidRPr="00EE7902" w:rsidRDefault="00223CED" w:rsidP="00223CED">
      <w:pPr>
        <w:spacing w:after="0" w:line="240" w:lineRule="auto"/>
        <w:jc w:val="center"/>
        <w:rPr>
          <w:rFonts w:ascii="Times New Roman" w:hAnsi="Times New Roman" w:cs="Times New Roman"/>
          <w:b/>
        </w:rPr>
      </w:pPr>
    </w:p>
    <w:p w:rsidR="00223CED" w:rsidRPr="00EE7902" w:rsidRDefault="00223CED" w:rsidP="00223CED">
      <w:pPr>
        <w:spacing w:after="0" w:line="240" w:lineRule="auto"/>
        <w:jc w:val="center"/>
        <w:rPr>
          <w:rFonts w:ascii="Times New Roman" w:hAnsi="Times New Roman" w:cs="Times New Roman"/>
          <w:b/>
        </w:rPr>
      </w:pPr>
    </w:p>
    <w:p w:rsidR="00223CED" w:rsidRPr="00EE7902" w:rsidRDefault="00223CED" w:rsidP="00223CED">
      <w:pPr>
        <w:spacing w:after="0" w:line="240" w:lineRule="auto"/>
        <w:rPr>
          <w:rFonts w:ascii="Times New Roman" w:hAnsi="Times New Roman" w:cs="Times New Roman"/>
        </w:rPr>
      </w:pPr>
    </w:p>
    <w:p w:rsidR="00427613" w:rsidRPr="00EE7902" w:rsidRDefault="00427613" w:rsidP="00223CED">
      <w:pPr>
        <w:pStyle w:val="ConsTitle"/>
        <w:widowControl/>
        <w:tabs>
          <w:tab w:val="left" w:pos="709"/>
        </w:tabs>
        <w:ind w:left="360"/>
        <w:jc w:val="center"/>
        <w:outlineLvl w:val="0"/>
        <w:rPr>
          <w:rFonts w:ascii="Times New Roman" w:hAnsi="Times New Roman" w:cs="Times New Roman"/>
        </w:rPr>
      </w:pPr>
    </w:p>
    <w:sectPr w:rsidR="00427613" w:rsidRPr="00EE7902"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36" w:rsidRDefault="007D1E36" w:rsidP="00184050">
      <w:pPr>
        <w:spacing w:after="0" w:line="240" w:lineRule="auto"/>
      </w:pPr>
      <w:r>
        <w:separator/>
      </w:r>
    </w:p>
  </w:endnote>
  <w:endnote w:type="continuationSeparator" w:id="0">
    <w:p w:rsidR="007D1E36" w:rsidRDefault="007D1E36"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36" w:rsidRDefault="007D1E36" w:rsidP="00184050">
      <w:pPr>
        <w:spacing w:after="0" w:line="240" w:lineRule="auto"/>
      </w:pPr>
      <w:r>
        <w:separator/>
      </w:r>
    </w:p>
  </w:footnote>
  <w:footnote w:type="continuationSeparator" w:id="0">
    <w:p w:rsidR="007D1E36" w:rsidRDefault="007D1E36" w:rsidP="00184050">
      <w:pPr>
        <w:spacing w:after="0" w:line="240" w:lineRule="auto"/>
      </w:pPr>
      <w:r>
        <w:continuationSeparator/>
      </w:r>
    </w:p>
  </w:footnote>
  <w:footnote w:id="1">
    <w:p w:rsidR="00BD0B59" w:rsidRPr="00F5561F" w:rsidRDefault="00BD0B59" w:rsidP="00B562C4">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BD0B59" w:rsidRPr="00B9624B" w:rsidRDefault="00BD0B59">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A1111C">
          <w:rPr>
            <w:noProof/>
            <w:sz w:val="16"/>
            <w:szCs w:val="16"/>
          </w:rPr>
          <w:t>24</w:t>
        </w:r>
        <w:r w:rsidRPr="00B9624B">
          <w:rPr>
            <w:sz w:val="16"/>
            <w:szCs w:val="16"/>
          </w:rPr>
          <w:fldChar w:fldCharType="end"/>
        </w:r>
      </w:p>
    </w:sdtContent>
  </w:sdt>
  <w:p w:rsidR="00BD0B59" w:rsidRDefault="00BD0B5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AA5"/>
    <w:rsid w:val="00016A60"/>
    <w:rsid w:val="00023E1B"/>
    <w:rsid w:val="000250BE"/>
    <w:rsid w:val="00026A56"/>
    <w:rsid w:val="00034648"/>
    <w:rsid w:val="00037A20"/>
    <w:rsid w:val="000400F9"/>
    <w:rsid w:val="00047136"/>
    <w:rsid w:val="00052747"/>
    <w:rsid w:val="0005389F"/>
    <w:rsid w:val="00054BEC"/>
    <w:rsid w:val="00055223"/>
    <w:rsid w:val="00063053"/>
    <w:rsid w:val="00063D33"/>
    <w:rsid w:val="00065814"/>
    <w:rsid w:val="000706AE"/>
    <w:rsid w:val="000741AB"/>
    <w:rsid w:val="000748C2"/>
    <w:rsid w:val="0007561B"/>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B6E"/>
    <w:rsid w:val="001275AC"/>
    <w:rsid w:val="00134EAB"/>
    <w:rsid w:val="00141C4B"/>
    <w:rsid w:val="001423AC"/>
    <w:rsid w:val="00147903"/>
    <w:rsid w:val="00150DF8"/>
    <w:rsid w:val="00151327"/>
    <w:rsid w:val="001523D8"/>
    <w:rsid w:val="00161E48"/>
    <w:rsid w:val="00162AA7"/>
    <w:rsid w:val="001658D7"/>
    <w:rsid w:val="00166D88"/>
    <w:rsid w:val="00167A2F"/>
    <w:rsid w:val="0017311F"/>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E0FCB"/>
    <w:rsid w:val="001E3F1E"/>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2AEA"/>
    <w:rsid w:val="00244631"/>
    <w:rsid w:val="00245FD6"/>
    <w:rsid w:val="00247B0B"/>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4E6E"/>
    <w:rsid w:val="002B5B41"/>
    <w:rsid w:val="002B6DC3"/>
    <w:rsid w:val="002C1769"/>
    <w:rsid w:val="002C56D1"/>
    <w:rsid w:val="002D18D4"/>
    <w:rsid w:val="002D7315"/>
    <w:rsid w:val="002D7C37"/>
    <w:rsid w:val="002E18CA"/>
    <w:rsid w:val="002E2337"/>
    <w:rsid w:val="002E2A85"/>
    <w:rsid w:val="002E5D2E"/>
    <w:rsid w:val="002E6C23"/>
    <w:rsid w:val="002E7883"/>
    <w:rsid w:val="002F06A3"/>
    <w:rsid w:val="002F20B6"/>
    <w:rsid w:val="002F2962"/>
    <w:rsid w:val="002F3D2C"/>
    <w:rsid w:val="00300284"/>
    <w:rsid w:val="00301ACB"/>
    <w:rsid w:val="0030288C"/>
    <w:rsid w:val="003037AD"/>
    <w:rsid w:val="003056D0"/>
    <w:rsid w:val="00313EAF"/>
    <w:rsid w:val="003145AF"/>
    <w:rsid w:val="003172A0"/>
    <w:rsid w:val="00317619"/>
    <w:rsid w:val="00326794"/>
    <w:rsid w:val="00327390"/>
    <w:rsid w:val="00331D82"/>
    <w:rsid w:val="003420DE"/>
    <w:rsid w:val="00344E77"/>
    <w:rsid w:val="00345E56"/>
    <w:rsid w:val="00347278"/>
    <w:rsid w:val="00351589"/>
    <w:rsid w:val="00351B84"/>
    <w:rsid w:val="00352362"/>
    <w:rsid w:val="003545B6"/>
    <w:rsid w:val="00363664"/>
    <w:rsid w:val="00366642"/>
    <w:rsid w:val="00366B6E"/>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5319"/>
    <w:rsid w:val="003E20AC"/>
    <w:rsid w:val="003E5233"/>
    <w:rsid w:val="003E73D2"/>
    <w:rsid w:val="003F0A97"/>
    <w:rsid w:val="003F0FE8"/>
    <w:rsid w:val="003F18D2"/>
    <w:rsid w:val="003F213F"/>
    <w:rsid w:val="003F30E5"/>
    <w:rsid w:val="003F35F5"/>
    <w:rsid w:val="003F3AD4"/>
    <w:rsid w:val="004008F6"/>
    <w:rsid w:val="004042ED"/>
    <w:rsid w:val="0040487A"/>
    <w:rsid w:val="004067AC"/>
    <w:rsid w:val="0040715F"/>
    <w:rsid w:val="004074A6"/>
    <w:rsid w:val="00411538"/>
    <w:rsid w:val="00411B2C"/>
    <w:rsid w:val="00411B63"/>
    <w:rsid w:val="0041227D"/>
    <w:rsid w:val="004145C9"/>
    <w:rsid w:val="00415D7A"/>
    <w:rsid w:val="00416BDF"/>
    <w:rsid w:val="00424FF9"/>
    <w:rsid w:val="00427613"/>
    <w:rsid w:val="00427BC1"/>
    <w:rsid w:val="004317A1"/>
    <w:rsid w:val="00432EDB"/>
    <w:rsid w:val="0044134A"/>
    <w:rsid w:val="00441D14"/>
    <w:rsid w:val="00443880"/>
    <w:rsid w:val="00455FE8"/>
    <w:rsid w:val="004621BB"/>
    <w:rsid w:val="004629EB"/>
    <w:rsid w:val="00462CB8"/>
    <w:rsid w:val="00465014"/>
    <w:rsid w:val="0046679E"/>
    <w:rsid w:val="00467A11"/>
    <w:rsid w:val="00467C17"/>
    <w:rsid w:val="00470F89"/>
    <w:rsid w:val="0047456A"/>
    <w:rsid w:val="004877BA"/>
    <w:rsid w:val="00487A6C"/>
    <w:rsid w:val="00497E41"/>
    <w:rsid w:val="004A352B"/>
    <w:rsid w:val="004A425E"/>
    <w:rsid w:val="004A4961"/>
    <w:rsid w:val="004A768A"/>
    <w:rsid w:val="004A7D6E"/>
    <w:rsid w:val="004B3439"/>
    <w:rsid w:val="004B3447"/>
    <w:rsid w:val="004B3B9D"/>
    <w:rsid w:val="004B6693"/>
    <w:rsid w:val="004C28BD"/>
    <w:rsid w:val="004C4EA8"/>
    <w:rsid w:val="004C5AD5"/>
    <w:rsid w:val="004C76A1"/>
    <w:rsid w:val="004D09E7"/>
    <w:rsid w:val="004E36BC"/>
    <w:rsid w:val="004E54FC"/>
    <w:rsid w:val="004E7684"/>
    <w:rsid w:val="004F3B96"/>
    <w:rsid w:val="00501107"/>
    <w:rsid w:val="00501165"/>
    <w:rsid w:val="0050795C"/>
    <w:rsid w:val="005124DE"/>
    <w:rsid w:val="00515B9C"/>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D32"/>
    <w:rsid w:val="00555AD2"/>
    <w:rsid w:val="005626C0"/>
    <w:rsid w:val="00563FC8"/>
    <w:rsid w:val="00567D07"/>
    <w:rsid w:val="00571861"/>
    <w:rsid w:val="00571A38"/>
    <w:rsid w:val="00572C6A"/>
    <w:rsid w:val="00574E79"/>
    <w:rsid w:val="00580806"/>
    <w:rsid w:val="0058111C"/>
    <w:rsid w:val="00581347"/>
    <w:rsid w:val="005829E7"/>
    <w:rsid w:val="00582AB0"/>
    <w:rsid w:val="005832E9"/>
    <w:rsid w:val="00590C2C"/>
    <w:rsid w:val="00592D68"/>
    <w:rsid w:val="00595A99"/>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F00F0"/>
    <w:rsid w:val="005F09E0"/>
    <w:rsid w:val="005F0A22"/>
    <w:rsid w:val="005F1216"/>
    <w:rsid w:val="005F3921"/>
    <w:rsid w:val="005F4618"/>
    <w:rsid w:val="005F59D0"/>
    <w:rsid w:val="00600D51"/>
    <w:rsid w:val="006036A7"/>
    <w:rsid w:val="00611D07"/>
    <w:rsid w:val="00614EC6"/>
    <w:rsid w:val="00617580"/>
    <w:rsid w:val="00617D68"/>
    <w:rsid w:val="00617E08"/>
    <w:rsid w:val="00621334"/>
    <w:rsid w:val="00625A77"/>
    <w:rsid w:val="00626F13"/>
    <w:rsid w:val="00632BBB"/>
    <w:rsid w:val="00633780"/>
    <w:rsid w:val="006369E4"/>
    <w:rsid w:val="006508D2"/>
    <w:rsid w:val="006530AE"/>
    <w:rsid w:val="006538AA"/>
    <w:rsid w:val="006548D8"/>
    <w:rsid w:val="00663078"/>
    <w:rsid w:val="00663556"/>
    <w:rsid w:val="0066612D"/>
    <w:rsid w:val="00666FC8"/>
    <w:rsid w:val="00670F2B"/>
    <w:rsid w:val="0067206A"/>
    <w:rsid w:val="00675663"/>
    <w:rsid w:val="0067669F"/>
    <w:rsid w:val="00677E6E"/>
    <w:rsid w:val="00677FCD"/>
    <w:rsid w:val="006810C2"/>
    <w:rsid w:val="00682CDE"/>
    <w:rsid w:val="00687805"/>
    <w:rsid w:val="00690325"/>
    <w:rsid w:val="006911FD"/>
    <w:rsid w:val="0069285E"/>
    <w:rsid w:val="006A48DD"/>
    <w:rsid w:val="006B016C"/>
    <w:rsid w:val="006B1E7A"/>
    <w:rsid w:val="006B6C2E"/>
    <w:rsid w:val="006C0D9A"/>
    <w:rsid w:val="006C22F8"/>
    <w:rsid w:val="006C346F"/>
    <w:rsid w:val="006C460A"/>
    <w:rsid w:val="006C5526"/>
    <w:rsid w:val="006C5FA7"/>
    <w:rsid w:val="006D20B7"/>
    <w:rsid w:val="006D2BD6"/>
    <w:rsid w:val="006D747B"/>
    <w:rsid w:val="006D7DF3"/>
    <w:rsid w:val="006E16FD"/>
    <w:rsid w:val="006E4523"/>
    <w:rsid w:val="006E7167"/>
    <w:rsid w:val="006F1F19"/>
    <w:rsid w:val="006F2A39"/>
    <w:rsid w:val="006F3539"/>
    <w:rsid w:val="006F4D8D"/>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1E36"/>
    <w:rsid w:val="007D2A31"/>
    <w:rsid w:val="007D3668"/>
    <w:rsid w:val="007D4B11"/>
    <w:rsid w:val="007D5394"/>
    <w:rsid w:val="007D5CED"/>
    <w:rsid w:val="007D7C3F"/>
    <w:rsid w:val="007E0635"/>
    <w:rsid w:val="007E151E"/>
    <w:rsid w:val="007F08A3"/>
    <w:rsid w:val="007F1EBB"/>
    <w:rsid w:val="007F6959"/>
    <w:rsid w:val="00812BC5"/>
    <w:rsid w:val="00813CDF"/>
    <w:rsid w:val="00825609"/>
    <w:rsid w:val="00830690"/>
    <w:rsid w:val="00831354"/>
    <w:rsid w:val="00841CD2"/>
    <w:rsid w:val="0084680A"/>
    <w:rsid w:val="0085006B"/>
    <w:rsid w:val="00854D0F"/>
    <w:rsid w:val="008609EC"/>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3368"/>
    <w:rsid w:val="008A3A5C"/>
    <w:rsid w:val="008A4D9F"/>
    <w:rsid w:val="008A6DC2"/>
    <w:rsid w:val="008B4B1D"/>
    <w:rsid w:val="008B4B4B"/>
    <w:rsid w:val="008B6D98"/>
    <w:rsid w:val="008C0E64"/>
    <w:rsid w:val="008D034F"/>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617A"/>
    <w:rsid w:val="00916A25"/>
    <w:rsid w:val="00916ABD"/>
    <w:rsid w:val="00927E1B"/>
    <w:rsid w:val="00930749"/>
    <w:rsid w:val="00931546"/>
    <w:rsid w:val="00931631"/>
    <w:rsid w:val="00936085"/>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92BF9"/>
    <w:rsid w:val="009A02A5"/>
    <w:rsid w:val="009A0E2E"/>
    <w:rsid w:val="009A1C64"/>
    <w:rsid w:val="009A755C"/>
    <w:rsid w:val="009B357C"/>
    <w:rsid w:val="009B670E"/>
    <w:rsid w:val="009C1216"/>
    <w:rsid w:val="009C1FEC"/>
    <w:rsid w:val="009C23B2"/>
    <w:rsid w:val="009C243E"/>
    <w:rsid w:val="009C4328"/>
    <w:rsid w:val="009C4EBE"/>
    <w:rsid w:val="009C5843"/>
    <w:rsid w:val="009C726E"/>
    <w:rsid w:val="009D0F95"/>
    <w:rsid w:val="009D118F"/>
    <w:rsid w:val="009D2B45"/>
    <w:rsid w:val="009D2EBC"/>
    <w:rsid w:val="009D7D4E"/>
    <w:rsid w:val="009E6308"/>
    <w:rsid w:val="009E636D"/>
    <w:rsid w:val="009F0A4B"/>
    <w:rsid w:val="009F17C7"/>
    <w:rsid w:val="009F1BE7"/>
    <w:rsid w:val="009F4122"/>
    <w:rsid w:val="009F44A4"/>
    <w:rsid w:val="009F5491"/>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200C"/>
    <w:rsid w:val="00A333D1"/>
    <w:rsid w:val="00A43A37"/>
    <w:rsid w:val="00A444BF"/>
    <w:rsid w:val="00A45C8C"/>
    <w:rsid w:val="00A4681E"/>
    <w:rsid w:val="00A472A9"/>
    <w:rsid w:val="00A475FF"/>
    <w:rsid w:val="00A47BC4"/>
    <w:rsid w:val="00A50F13"/>
    <w:rsid w:val="00A51EB1"/>
    <w:rsid w:val="00A53FF7"/>
    <w:rsid w:val="00A5646D"/>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83F"/>
    <w:rsid w:val="00AC7F27"/>
    <w:rsid w:val="00AD0C1C"/>
    <w:rsid w:val="00AD0CDD"/>
    <w:rsid w:val="00AD3AAA"/>
    <w:rsid w:val="00AD3BDB"/>
    <w:rsid w:val="00AD4869"/>
    <w:rsid w:val="00AD63CD"/>
    <w:rsid w:val="00AE538E"/>
    <w:rsid w:val="00AF34BF"/>
    <w:rsid w:val="00AF43F3"/>
    <w:rsid w:val="00B0381C"/>
    <w:rsid w:val="00B06F7A"/>
    <w:rsid w:val="00B132EE"/>
    <w:rsid w:val="00B13EBF"/>
    <w:rsid w:val="00B150BD"/>
    <w:rsid w:val="00B21B3B"/>
    <w:rsid w:val="00B21E2B"/>
    <w:rsid w:val="00B2636C"/>
    <w:rsid w:val="00B302CA"/>
    <w:rsid w:val="00B33AB1"/>
    <w:rsid w:val="00B40810"/>
    <w:rsid w:val="00B43792"/>
    <w:rsid w:val="00B4416D"/>
    <w:rsid w:val="00B4487F"/>
    <w:rsid w:val="00B50983"/>
    <w:rsid w:val="00B55318"/>
    <w:rsid w:val="00B562C4"/>
    <w:rsid w:val="00B60B2A"/>
    <w:rsid w:val="00B61216"/>
    <w:rsid w:val="00B663C1"/>
    <w:rsid w:val="00B70EEA"/>
    <w:rsid w:val="00B72588"/>
    <w:rsid w:val="00B72A73"/>
    <w:rsid w:val="00B74160"/>
    <w:rsid w:val="00B741E9"/>
    <w:rsid w:val="00B7747E"/>
    <w:rsid w:val="00B805B8"/>
    <w:rsid w:val="00B854F6"/>
    <w:rsid w:val="00B85A4F"/>
    <w:rsid w:val="00B93C23"/>
    <w:rsid w:val="00B9624B"/>
    <w:rsid w:val="00B96341"/>
    <w:rsid w:val="00B9786C"/>
    <w:rsid w:val="00BA1F1F"/>
    <w:rsid w:val="00BA2C58"/>
    <w:rsid w:val="00BA3504"/>
    <w:rsid w:val="00BA5344"/>
    <w:rsid w:val="00BB1D54"/>
    <w:rsid w:val="00BB2972"/>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560F"/>
    <w:rsid w:val="00C3572D"/>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54D4"/>
    <w:rsid w:val="00D37F5A"/>
    <w:rsid w:val="00D46B2E"/>
    <w:rsid w:val="00D50037"/>
    <w:rsid w:val="00D54C69"/>
    <w:rsid w:val="00D56FAE"/>
    <w:rsid w:val="00D6019F"/>
    <w:rsid w:val="00D635A3"/>
    <w:rsid w:val="00D639F5"/>
    <w:rsid w:val="00D71869"/>
    <w:rsid w:val="00D759F1"/>
    <w:rsid w:val="00D800FB"/>
    <w:rsid w:val="00D80A02"/>
    <w:rsid w:val="00D8245B"/>
    <w:rsid w:val="00D87569"/>
    <w:rsid w:val="00D87603"/>
    <w:rsid w:val="00D91B88"/>
    <w:rsid w:val="00D951DE"/>
    <w:rsid w:val="00D9700A"/>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18EC"/>
    <w:rsid w:val="00DF3300"/>
    <w:rsid w:val="00DF58BB"/>
    <w:rsid w:val="00E0268C"/>
    <w:rsid w:val="00E03139"/>
    <w:rsid w:val="00E10C46"/>
    <w:rsid w:val="00E1172F"/>
    <w:rsid w:val="00E12536"/>
    <w:rsid w:val="00E167EB"/>
    <w:rsid w:val="00E22D9B"/>
    <w:rsid w:val="00E230FA"/>
    <w:rsid w:val="00E25D99"/>
    <w:rsid w:val="00E27678"/>
    <w:rsid w:val="00E27BBB"/>
    <w:rsid w:val="00E3191F"/>
    <w:rsid w:val="00E36CD1"/>
    <w:rsid w:val="00E41B4E"/>
    <w:rsid w:val="00E468AD"/>
    <w:rsid w:val="00E50ACE"/>
    <w:rsid w:val="00E538FF"/>
    <w:rsid w:val="00E53C1C"/>
    <w:rsid w:val="00E561F4"/>
    <w:rsid w:val="00E64103"/>
    <w:rsid w:val="00E66268"/>
    <w:rsid w:val="00E66849"/>
    <w:rsid w:val="00E67821"/>
    <w:rsid w:val="00E82705"/>
    <w:rsid w:val="00E8444C"/>
    <w:rsid w:val="00E92844"/>
    <w:rsid w:val="00E94F5F"/>
    <w:rsid w:val="00E96C63"/>
    <w:rsid w:val="00E975D7"/>
    <w:rsid w:val="00EA1E71"/>
    <w:rsid w:val="00EA37DF"/>
    <w:rsid w:val="00EA5324"/>
    <w:rsid w:val="00EA5D35"/>
    <w:rsid w:val="00EB0016"/>
    <w:rsid w:val="00EB3D16"/>
    <w:rsid w:val="00EB4B89"/>
    <w:rsid w:val="00EB51B4"/>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3613"/>
    <w:rsid w:val="00EE525A"/>
    <w:rsid w:val="00EE535D"/>
    <w:rsid w:val="00EE6D66"/>
    <w:rsid w:val="00EE7902"/>
    <w:rsid w:val="00EF44BC"/>
    <w:rsid w:val="00F0046B"/>
    <w:rsid w:val="00F045E9"/>
    <w:rsid w:val="00F06D59"/>
    <w:rsid w:val="00F12F79"/>
    <w:rsid w:val="00F176A5"/>
    <w:rsid w:val="00F25298"/>
    <w:rsid w:val="00F3280E"/>
    <w:rsid w:val="00F362A1"/>
    <w:rsid w:val="00F42AD2"/>
    <w:rsid w:val="00F42EDA"/>
    <w:rsid w:val="00F45479"/>
    <w:rsid w:val="00F5561F"/>
    <w:rsid w:val="00F570E0"/>
    <w:rsid w:val="00F572B2"/>
    <w:rsid w:val="00F5777E"/>
    <w:rsid w:val="00F57D7F"/>
    <w:rsid w:val="00F57E44"/>
    <w:rsid w:val="00F623C2"/>
    <w:rsid w:val="00F630C2"/>
    <w:rsid w:val="00F64E3F"/>
    <w:rsid w:val="00F65730"/>
    <w:rsid w:val="00F71ADC"/>
    <w:rsid w:val="00F72DDC"/>
    <w:rsid w:val="00F7336B"/>
    <w:rsid w:val="00F73CF9"/>
    <w:rsid w:val="00F76324"/>
    <w:rsid w:val="00F773DC"/>
    <w:rsid w:val="00F820EB"/>
    <w:rsid w:val="00F84079"/>
    <w:rsid w:val="00F84131"/>
    <w:rsid w:val="00F90639"/>
    <w:rsid w:val="00F912A3"/>
    <w:rsid w:val="00F97DAF"/>
    <w:rsid w:val="00FA1E55"/>
    <w:rsid w:val="00FA2AE1"/>
    <w:rsid w:val="00FB070E"/>
    <w:rsid w:val="00FB136C"/>
    <w:rsid w:val="00FB25E9"/>
    <w:rsid w:val="00FB29C9"/>
    <w:rsid w:val="00FB3B44"/>
    <w:rsid w:val="00FB4055"/>
    <w:rsid w:val="00FC044C"/>
    <w:rsid w:val="00FC0D3C"/>
    <w:rsid w:val="00FC47BC"/>
    <w:rsid w:val="00FC623B"/>
    <w:rsid w:val="00FD2E34"/>
    <w:rsid w:val="00FD459F"/>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D888-72FF-4416-96FE-EEA437F9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32</Pages>
  <Words>12911</Words>
  <Characters>73597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803</cp:revision>
  <cp:lastPrinted>2014-08-21T08:02:00Z</cp:lastPrinted>
  <dcterms:created xsi:type="dcterms:W3CDTF">2014-08-05T08:14:00Z</dcterms:created>
  <dcterms:modified xsi:type="dcterms:W3CDTF">2014-08-28T11:34:00Z</dcterms:modified>
</cp:coreProperties>
</file>