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5F7477">
                              <w:rPr>
                                <w:rFonts w:ascii="Times New Roman" w:hAnsi="Times New Roman" w:cs="Times New Roman"/>
                              </w:rPr>
                              <w:t>января</w:t>
                            </w:r>
                            <w:r w:rsidRPr="00916A25">
                              <w:rPr>
                                <w:rFonts w:ascii="Times New Roman" w:hAnsi="Times New Roman" w:cs="Times New Roman"/>
                              </w:rPr>
                              <w:t xml:space="preserve"> 201</w:t>
                            </w:r>
                            <w:r w:rsidR="009C6DC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5F7477">
                        <w:rPr>
                          <w:rFonts w:ascii="Times New Roman" w:hAnsi="Times New Roman" w:cs="Times New Roman"/>
                        </w:rPr>
                        <w:t>января</w:t>
                      </w:r>
                      <w:r w:rsidRPr="00916A25">
                        <w:rPr>
                          <w:rFonts w:ascii="Times New Roman" w:hAnsi="Times New Roman" w:cs="Times New Roman"/>
                        </w:rPr>
                        <w:t xml:space="preserve"> 201</w:t>
                      </w:r>
                      <w:r w:rsidR="009C6DC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3D60F9" w:rsidRDefault="00916A25" w:rsidP="003D60F9">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w:t>
      </w:r>
      <w:r w:rsidR="006321AB" w:rsidRPr="008E62BA">
        <w:rPr>
          <w:rFonts w:ascii="Times New Roman" w:eastAsia="Times New Roman" w:hAnsi="Times New Roman" w:cs="Times New Roman"/>
          <w:b/>
          <w:bCs/>
          <w:sz w:val="24"/>
          <w:szCs w:val="24"/>
          <w:bdr w:val="none" w:sz="0" w:space="0" w:color="auto" w:frame="1"/>
          <w:lang w:eastAsia="ru-RU"/>
        </w:rPr>
        <w:t xml:space="preserve">капитальному ремонту </w:t>
      </w:r>
      <w:r w:rsidR="00B305AD" w:rsidRPr="008E62BA">
        <w:rPr>
          <w:rFonts w:ascii="Times New Roman" w:eastAsia="Times New Roman" w:hAnsi="Times New Roman" w:cs="Times New Roman"/>
          <w:b/>
          <w:bCs/>
          <w:sz w:val="24"/>
          <w:szCs w:val="24"/>
          <w:bdr w:val="none" w:sz="0" w:space="0" w:color="auto" w:frame="1"/>
          <w:lang w:eastAsia="ru-RU"/>
        </w:rPr>
        <w:t>ф</w:t>
      </w:r>
      <w:r w:rsidR="005E0E0A">
        <w:rPr>
          <w:rFonts w:ascii="Times New Roman" w:eastAsia="Times New Roman" w:hAnsi="Times New Roman" w:cs="Times New Roman"/>
          <w:b/>
          <w:bCs/>
          <w:sz w:val="24"/>
          <w:szCs w:val="24"/>
          <w:bdr w:val="none" w:sz="0" w:space="0" w:color="auto" w:frame="1"/>
          <w:lang w:eastAsia="ru-RU"/>
        </w:rPr>
        <w:t>ундамента</w:t>
      </w:r>
      <w:r w:rsidR="006321AB" w:rsidRPr="008E62BA">
        <w:rPr>
          <w:rFonts w:ascii="Times New Roman" w:eastAsia="Times New Roman" w:hAnsi="Times New Roman" w:cs="Times New Roman"/>
          <w:b/>
          <w:bCs/>
          <w:sz w:val="24"/>
          <w:szCs w:val="24"/>
          <w:bdr w:val="none" w:sz="0" w:space="0" w:color="auto" w:frame="1"/>
          <w:lang w:eastAsia="ru-RU"/>
        </w:rPr>
        <w:t xml:space="preserve"> многоквартирн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дом</w:t>
      </w:r>
      <w:r w:rsidR="003D60F9" w:rsidRPr="008E62BA">
        <w:rPr>
          <w:rFonts w:ascii="Times New Roman" w:eastAsia="Times New Roman" w:hAnsi="Times New Roman" w:cs="Times New Roman"/>
          <w:b/>
          <w:bCs/>
          <w:sz w:val="24"/>
          <w:szCs w:val="24"/>
          <w:bdr w:val="none" w:sz="0" w:space="0" w:color="auto" w:frame="1"/>
          <w:lang w:eastAsia="ru-RU"/>
        </w:rPr>
        <w:t>а</w:t>
      </w:r>
      <w:r w:rsidR="006321AB" w:rsidRPr="008E62BA">
        <w:rPr>
          <w:rFonts w:ascii="Times New Roman" w:eastAsia="Times New Roman" w:hAnsi="Times New Roman" w:cs="Times New Roman"/>
          <w:b/>
          <w:bCs/>
          <w:sz w:val="24"/>
          <w:szCs w:val="24"/>
          <w:bdr w:val="none" w:sz="0" w:space="0" w:color="auto" w:frame="1"/>
          <w:lang w:eastAsia="ru-RU"/>
        </w:rPr>
        <w:t>, расположенн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по адресу: </w:t>
      </w:r>
      <w:r w:rsidR="006321AB" w:rsidRPr="00F300E5">
        <w:rPr>
          <w:rFonts w:ascii="Times New Roman" w:eastAsia="Times New Roman" w:hAnsi="Times New Roman" w:cs="Times New Roman"/>
          <w:b/>
          <w:bCs/>
          <w:sz w:val="24"/>
          <w:szCs w:val="24"/>
          <w:bdr w:val="none" w:sz="0" w:space="0" w:color="auto" w:frame="1"/>
          <w:lang w:eastAsia="ru-RU"/>
        </w:rPr>
        <w:t>Костромская область</w:t>
      </w:r>
      <w:r w:rsidR="006321AB" w:rsidRPr="003D60F9">
        <w:rPr>
          <w:rFonts w:ascii="Times New Roman" w:eastAsia="Times New Roman" w:hAnsi="Times New Roman" w:cs="Times New Roman"/>
          <w:b/>
          <w:bCs/>
          <w:sz w:val="24"/>
          <w:szCs w:val="24"/>
          <w:bdr w:val="none" w:sz="0" w:space="0" w:color="auto" w:frame="1"/>
          <w:lang w:eastAsia="ru-RU"/>
        </w:rPr>
        <w:t xml:space="preserve">, </w:t>
      </w:r>
      <w:r w:rsidR="005F7477">
        <w:rPr>
          <w:rFonts w:ascii="Times New Roman" w:eastAsia="Times New Roman" w:hAnsi="Times New Roman" w:cs="Times New Roman"/>
          <w:b/>
          <w:sz w:val="24"/>
          <w:szCs w:val="24"/>
          <w:lang w:eastAsia="ru-RU"/>
        </w:rPr>
        <w:t>г. Кострома, ул. Московская, дом 35</w:t>
      </w:r>
    </w:p>
    <w:p w:rsidR="00916A25" w:rsidRPr="003D60F9" w:rsidRDefault="00916A25" w:rsidP="001658D7">
      <w:pPr>
        <w:widowControl w:val="0"/>
        <w:suppressLineNumbers/>
        <w:spacing w:after="0" w:line="240" w:lineRule="auto"/>
        <w:jc w:val="center"/>
        <w:rPr>
          <w:rFonts w:ascii="Times New Roman" w:hAnsi="Times New Roman" w:cs="Times New Roman"/>
          <w:b/>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201</w:t>
      </w:r>
      <w:r w:rsidR="006C20E6">
        <w:rPr>
          <w:rFonts w:ascii="Times New Roman" w:hAnsi="Times New Roman" w:cs="Times New Roman"/>
          <w:sz w:val="24"/>
          <w:szCs w:val="24"/>
        </w:rPr>
        <w:t>5</w:t>
      </w:r>
      <w:r w:rsidRPr="00F300E5">
        <w:rPr>
          <w:rFonts w:ascii="Times New Roman" w:hAnsi="Times New Roman" w:cs="Times New Roman"/>
          <w:sz w:val="24"/>
          <w:szCs w:val="24"/>
        </w:rPr>
        <w:t xml:space="preserve">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09185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r w:rsidRPr="00F300E5">
        <w:rPr>
          <w:rFonts w:ascii="Times New Roman" w:hAnsi="Times New Roman" w:cs="Times New Roman"/>
          <w:b/>
          <w:bCs/>
          <w:sz w:val="24"/>
          <w:szCs w:val="24"/>
        </w:rPr>
        <w:t>Предмет  конкурса</w:t>
      </w:r>
      <w:r w:rsidRPr="00F300E5">
        <w:rPr>
          <w:rFonts w:ascii="Times New Roman" w:hAnsi="Times New Roman" w:cs="Times New Roman"/>
          <w:b/>
          <w:sz w:val="24"/>
          <w:szCs w:val="24"/>
        </w:rPr>
        <w:t xml:space="preserve">:  </w:t>
      </w:r>
    </w:p>
    <w:p w:rsidR="002A6CE3" w:rsidRPr="005F7477" w:rsidRDefault="00A459DC" w:rsidP="00091851">
      <w:pPr>
        <w:spacing w:after="0" w:line="240" w:lineRule="auto"/>
        <w:jc w:val="both"/>
      </w:pPr>
      <w:r w:rsidRPr="000E6577">
        <w:rPr>
          <w:rFonts w:ascii="Times New Roman" w:hAnsi="Times New Roman" w:cs="Times New Roman"/>
          <w:sz w:val="24"/>
          <w:szCs w:val="24"/>
        </w:rPr>
        <w:t xml:space="preserve">отбор </w:t>
      </w:r>
      <w:r w:rsidR="006321AB" w:rsidRPr="000E6577">
        <w:rPr>
          <w:rFonts w:ascii="Times New Roman" w:hAnsi="Times New Roman" w:cs="Times New Roman"/>
          <w:sz w:val="24"/>
          <w:szCs w:val="24"/>
        </w:rPr>
        <w:t xml:space="preserve">подрядной организации для </w:t>
      </w:r>
      <w:r w:rsidR="006321AB" w:rsidRPr="006F6CD1">
        <w:rPr>
          <w:rFonts w:ascii="Times New Roman" w:hAnsi="Times New Roman" w:cs="Times New Roman"/>
          <w:iCs/>
          <w:sz w:val="24"/>
          <w:szCs w:val="24"/>
        </w:rPr>
        <w:t xml:space="preserve">выполнения работ </w:t>
      </w:r>
      <w:r w:rsidR="006321AB" w:rsidRPr="006F6CD1">
        <w:rPr>
          <w:rFonts w:ascii="Times New Roman" w:eastAsia="Times New Roman" w:hAnsi="Times New Roman" w:cs="Times New Roman"/>
          <w:bCs/>
          <w:sz w:val="24"/>
          <w:szCs w:val="24"/>
          <w:bdr w:val="none" w:sz="0" w:space="0" w:color="auto" w:frame="1"/>
          <w:lang w:eastAsia="ru-RU"/>
        </w:rPr>
        <w:t xml:space="preserve">по </w:t>
      </w:r>
      <w:r w:rsidR="006F6CD1" w:rsidRPr="006F6CD1">
        <w:rPr>
          <w:rFonts w:ascii="Times New Roman" w:eastAsia="Times New Roman" w:hAnsi="Times New Roman" w:cs="Times New Roman"/>
          <w:bCs/>
          <w:sz w:val="24"/>
          <w:szCs w:val="24"/>
          <w:bdr w:val="none" w:sz="0" w:space="0" w:color="auto" w:frame="1"/>
          <w:lang w:eastAsia="ru-RU"/>
        </w:rPr>
        <w:t xml:space="preserve">капитальному ремонту </w:t>
      </w:r>
      <w:r w:rsidR="005E0E0A">
        <w:rPr>
          <w:rFonts w:ascii="Times New Roman" w:eastAsia="Times New Roman" w:hAnsi="Times New Roman" w:cs="Times New Roman"/>
          <w:bCs/>
          <w:sz w:val="24"/>
          <w:szCs w:val="24"/>
          <w:bdr w:val="none" w:sz="0" w:space="0" w:color="auto" w:frame="1"/>
          <w:lang w:eastAsia="ru-RU"/>
        </w:rPr>
        <w:t xml:space="preserve">фундамента </w:t>
      </w:r>
      <w:bookmarkStart w:id="2" w:name="_GoBack"/>
      <w:bookmarkEnd w:id="2"/>
      <w:r w:rsidR="006F6CD1" w:rsidRPr="00091851">
        <w:rPr>
          <w:rFonts w:ascii="Times New Roman" w:eastAsia="Times New Roman" w:hAnsi="Times New Roman" w:cs="Times New Roman"/>
          <w:bCs/>
          <w:sz w:val="24"/>
          <w:szCs w:val="24"/>
          <w:bdr w:val="none" w:sz="0" w:space="0" w:color="auto" w:frame="1"/>
          <w:lang w:eastAsia="ru-RU"/>
        </w:rPr>
        <w:t xml:space="preserve">многоквартирного дома, расположенного по адресу: Костромская область, </w:t>
      </w:r>
      <w:r w:rsidR="005F7477" w:rsidRPr="005F7477">
        <w:rPr>
          <w:rFonts w:ascii="Times New Roman" w:eastAsia="Times New Roman" w:hAnsi="Times New Roman" w:cs="Times New Roman"/>
          <w:sz w:val="24"/>
          <w:szCs w:val="24"/>
          <w:lang w:eastAsia="ru-RU"/>
        </w:rPr>
        <w:t>г. Кострома, ул. Московская, дом 35</w:t>
      </w:r>
      <w:r w:rsidR="00091851" w:rsidRPr="005F7477">
        <w:rPr>
          <w:rFonts w:ascii="Times New Roman" w:eastAsia="Times New Roman" w:hAnsi="Times New Roman" w:cs="Times New Roman"/>
          <w:bCs/>
          <w:sz w:val="24"/>
          <w:szCs w:val="24"/>
          <w:bdr w:val="none" w:sz="0" w:space="0" w:color="auto" w:frame="1"/>
          <w:lang w:eastAsia="ru-RU"/>
        </w:rPr>
        <w:t>.</w:t>
      </w:r>
    </w:p>
    <w:p w:rsidR="00A50F13" w:rsidRPr="00C36B86"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3. Начальная (максимальная) цена договора</w:t>
      </w:r>
      <w:r w:rsidRPr="00C36B86">
        <w:rPr>
          <w:rFonts w:ascii="Times New Roman" w:hAnsi="Times New Roman" w:cs="Times New Roman"/>
          <w:b/>
          <w:sz w:val="24"/>
          <w:szCs w:val="24"/>
        </w:rPr>
        <w:t>:</w:t>
      </w:r>
      <w:r w:rsidR="00C1309B" w:rsidRPr="00C36B86">
        <w:rPr>
          <w:rFonts w:ascii="Times New Roman" w:hAnsi="Times New Roman" w:cs="Times New Roman"/>
          <w:sz w:val="24"/>
          <w:szCs w:val="24"/>
        </w:rPr>
        <w:t xml:space="preserve"> </w:t>
      </w:r>
      <w:r w:rsidR="003F715E">
        <w:rPr>
          <w:rFonts w:ascii="Times New Roman" w:hAnsi="Times New Roman" w:cs="Times New Roman"/>
          <w:sz w:val="24"/>
          <w:szCs w:val="24"/>
        </w:rPr>
        <w:t xml:space="preserve"> </w:t>
      </w:r>
      <w:r w:rsidR="005F7477">
        <w:rPr>
          <w:rFonts w:ascii="Times New Roman" w:hAnsi="Times New Roman" w:cs="Times New Roman"/>
          <w:sz w:val="24"/>
          <w:szCs w:val="24"/>
        </w:rPr>
        <w:t xml:space="preserve">575230 </w:t>
      </w:r>
      <w:r w:rsidR="00C36B86" w:rsidRPr="00C36B86">
        <w:rPr>
          <w:rFonts w:ascii="Times New Roman" w:hAnsi="Times New Roman" w:cs="Times New Roman"/>
          <w:sz w:val="24"/>
          <w:szCs w:val="24"/>
        </w:rPr>
        <w:t>(</w:t>
      </w:r>
      <w:r w:rsidR="005F7477">
        <w:rPr>
          <w:rFonts w:ascii="Times New Roman" w:hAnsi="Times New Roman" w:cs="Times New Roman"/>
          <w:sz w:val="24"/>
          <w:szCs w:val="24"/>
        </w:rPr>
        <w:t>Пятьсот семьдесят пять тысяч двести тридцать</w:t>
      </w:r>
      <w:r w:rsidR="00C36B86" w:rsidRPr="00C36B86">
        <w:rPr>
          <w:rFonts w:ascii="Times New Roman" w:hAnsi="Times New Roman" w:cs="Times New Roman"/>
          <w:sz w:val="24"/>
          <w:szCs w:val="24"/>
        </w:rPr>
        <w:t>)</w:t>
      </w:r>
      <w:r w:rsidR="002A6CE3">
        <w:rPr>
          <w:rFonts w:ascii="Times New Roman" w:hAnsi="Times New Roman" w:cs="Times New Roman"/>
          <w:sz w:val="24"/>
          <w:szCs w:val="24"/>
        </w:rPr>
        <w:t xml:space="preserve"> рублей</w:t>
      </w:r>
      <w:r w:rsidR="00C36B86" w:rsidRPr="00C36B86">
        <w:rPr>
          <w:rFonts w:ascii="Times New Roman" w:hAnsi="Times New Roman" w:cs="Times New Roman"/>
          <w:sz w:val="24"/>
          <w:szCs w:val="24"/>
        </w:rPr>
        <w:t xml:space="preserve"> </w:t>
      </w:r>
      <w:r w:rsidRPr="00C36B86">
        <w:rPr>
          <w:rFonts w:ascii="Times New Roman" w:hAnsi="Times New Roman" w:cs="Times New Roman"/>
          <w:sz w:val="24"/>
          <w:szCs w:val="24"/>
        </w:rPr>
        <w:t>(в том числе НДС).</w:t>
      </w:r>
      <w:r w:rsidRPr="00C36B86">
        <w:rPr>
          <w:rFonts w:ascii="Times New Roman" w:hAnsi="Times New Roman" w:cs="Times New Roman"/>
          <w:b/>
          <w:sz w:val="24"/>
          <w:szCs w:val="24"/>
        </w:rPr>
        <w:t xml:space="preserve">  </w:t>
      </w:r>
    </w:p>
    <w:p w:rsidR="00A50F13" w:rsidRPr="006E3480" w:rsidRDefault="00A50F13" w:rsidP="007D3132">
      <w:pPr>
        <w:spacing w:after="0" w:line="240" w:lineRule="auto"/>
        <w:jc w:val="both"/>
        <w:rPr>
          <w:rFonts w:ascii="Times New Roman" w:hAnsi="Times New Roman" w:cs="Times New Roman"/>
          <w:sz w:val="24"/>
          <w:szCs w:val="24"/>
        </w:rPr>
      </w:pPr>
      <w:r w:rsidRPr="00596226">
        <w:rPr>
          <w:rFonts w:ascii="Times New Roman" w:hAnsi="Times New Roman" w:cs="Times New Roman"/>
          <w:b/>
          <w:sz w:val="24"/>
          <w:szCs w:val="24"/>
        </w:rPr>
        <w:t>4. Сроки выполнения работ</w:t>
      </w:r>
      <w:r w:rsidRPr="00596226">
        <w:rPr>
          <w:rFonts w:ascii="Times New Roman" w:hAnsi="Times New Roman" w:cs="Times New Roman"/>
          <w:sz w:val="24"/>
          <w:szCs w:val="24"/>
        </w:rPr>
        <w:t>: в соответствии с Техническим</w:t>
      </w:r>
      <w:r w:rsidRPr="006E3480">
        <w:rPr>
          <w:rFonts w:ascii="Times New Roman" w:hAnsi="Times New Roman" w:cs="Times New Roman"/>
          <w:sz w:val="24"/>
          <w:szCs w:val="24"/>
        </w:rPr>
        <w:t xml:space="preserve">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3"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92"/>
      <w:bookmarkEnd w:id="4"/>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w:t>
      </w:r>
      <w:r w:rsidR="00962F96">
        <w:rPr>
          <w:rFonts w:ascii="Times New Roman" w:hAnsi="Times New Roman"/>
          <w:color w:val="auto"/>
          <w:sz w:val="24"/>
          <w:szCs w:val="24"/>
        </w:rPr>
        <w:t xml:space="preserve"> и (или)</w:t>
      </w:r>
      <w:r w:rsidRPr="00F300E5">
        <w:rPr>
          <w:rFonts w:ascii="Times New Roman" w:hAnsi="Times New Roman"/>
          <w:color w:val="auto"/>
          <w:sz w:val="24"/>
          <w:szCs w:val="24"/>
        </w:rPr>
        <w:t xml:space="preserve">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документы конкурсной  заявки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подана  </w:t>
      </w:r>
      <w:r w:rsidR="00851FFA" w:rsidRPr="00E47586">
        <w:rPr>
          <w:rFonts w:ascii="Times New Roman" w:hAnsi="Times New Roman"/>
          <w:color w:val="auto"/>
          <w:sz w:val="24"/>
          <w:szCs w:val="24"/>
        </w:rPr>
        <w:t xml:space="preserve">претендентом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w:t>
      </w:r>
      <w:r w:rsidR="009D0C3C">
        <w:rPr>
          <w:rFonts w:ascii="Times New Roman" w:hAnsi="Times New Roman" w:cs="Times New Roman"/>
          <w:color w:val="auto"/>
          <w:sz w:val="24"/>
          <w:szCs w:val="24"/>
        </w:rPr>
        <w:t xml:space="preserve">конкурсной </w:t>
      </w:r>
      <w:r w:rsidRPr="00F300E5">
        <w:rPr>
          <w:rFonts w:ascii="Times New Roman" w:hAnsi="Times New Roman" w:cs="Times New Roman"/>
          <w:color w:val="auto"/>
          <w:sz w:val="24"/>
          <w:szCs w:val="24"/>
        </w:rPr>
        <w:t xml:space="preserve">заявки.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8E62BA"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6.10. Наименование каждого претендента, конверт с заявкой которого вскрывается, </w:t>
      </w:r>
      <w:r w:rsidR="00434DA3" w:rsidRPr="008E62BA">
        <w:rPr>
          <w:rFonts w:ascii="Times New Roman" w:hAnsi="Times New Roman" w:cs="Times New Roman"/>
          <w:sz w:val="24"/>
          <w:szCs w:val="24"/>
        </w:rPr>
        <w:t>документы, прилагаемые в составе заявки</w:t>
      </w:r>
      <w:r w:rsidR="00B821F6" w:rsidRPr="008E62BA">
        <w:rPr>
          <w:rFonts w:ascii="Times New Roman" w:hAnsi="Times New Roman" w:cs="Times New Roman"/>
          <w:sz w:val="24"/>
          <w:szCs w:val="24"/>
        </w:rPr>
        <w:t>,</w:t>
      </w:r>
      <w:r w:rsidRPr="008E62BA">
        <w:rPr>
          <w:rFonts w:ascii="Times New Roman" w:hAnsi="Times New Roman" w:cs="Times New Roman"/>
          <w:sz w:val="24"/>
          <w:szCs w:val="24"/>
        </w:rPr>
        <w:t xml:space="preserve">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lastRenderedPageBreak/>
        <w:t>7.  Порядок, дата и место рассмотрения, оценки конкурсных  заявок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5" w:name="Par132"/>
      <w:bookmarkEnd w:id="5"/>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5,01% –  до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10,01% –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  –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CE6A69" w:rsidRDefault="00CE6A69" w:rsidP="00CE6A69">
      <w:pPr>
        <w:spacing w:after="0" w:line="240" w:lineRule="auto"/>
        <w:jc w:val="right"/>
        <w:rPr>
          <w:rFonts w:ascii="Times New Roman" w:hAnsi="Times New Roman" w:cs="Times New Roman"/>
          <w:sz w:val="24"/>
          <w:szCs w:val="24"/>
        </w:rPr>
      </w:pPr>
    </w:p>
    <w:p w:rsidR="00CE6A69" w:rsidRDefault="00CE6A69" w:rsidP="00CE6A69">
      <w:pPr>
        <w:pStyle w:val="1"/>
        <w:spacing w:before="0"/>
        <w:ind w:firstLine="561"/>
        <w:jc w:val="center"/>
        <w:rPr>
          <w:sz w:val="24"/>
          <w:szCs w:val="24"/>
        </w:rPr>
      </w:pPr>
    </w:p>
    <w:p w:rsidR="009F2B71" w:rsidRDefault="009F2B71" w:rsidP="009F2B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ТЕХНИЧЕСКОЕ ЗАДАНИЕ </w:t>
      </w:r>
    </w:p>
    <w:p w:rsidR="009F2B71" w:rsidRDefault="009F2B71" w:rsidP="009F2B71">
      <w:pPr>
        <w:spacing w:after="0" w:line="240" w:lineRule="auto"/>
        <w:jc w:val="center"/>
        <w:rPr>
          <w:rFonts w:cs="Times New Roman"/>
          <w:b/>
        </w:rPr>
      </w:pPr>
      <w:r>
        <w:rPr>
          <w:rFonts w:ascii="Times New Roman" w:hAnsi="Times New Roman" w:cs="Times New Roman"/>
          <w:b/>
          <w:sz w:val="24"/>
          <w:szCs w:val="24"/>
        </w:rPr>
        <w:t xml:space="preserve">на проведение работ </w:t>
      </w:r>
      <w:r>
        <w:rPr>
          <w:rFonts w:ascii="Times New Roman" w:eastAsia="Times New Roman" w:hAnsi="Times New Roman" w:cs="Times New Roman"/>
          <w:b/>
          <w:sz w:val="24"/>
          <w:szCs w:val="24"/>
          <w:lang w:eastAsia="ru-RU"/>
        </w:rPr>
        <w:t>по капитальному ремонту фундаментов многоквартирного жилого дома по адресу: г. Кострома, ул. Московская, дом 35</w:t>
      </w:r>
    </w:p>
    <w:p w:rsidR="009F2B71" w:rsidRDefault="009F2B71" w:rsidP="009F2B71">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07"/>
        <w:gridCol w:w="3923"/>
        <w:gridCol w:w="4605"/>
      </w:tblGrid>
      <w:tr w:rsidR="009F2B71" w:rsidTr="009F2B71">
        <w:tc>
          <w:tcPr>
            <w:tcW w:w="8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F2B71" w:rsidRDefault="009F2B71">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3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F2B71" w:rsidRDefault="009F2B71">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F2B71" w:rsidRDefault="009F2B71">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9F2B71" w:rsidTr="009F2B71">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Многоквартирный жилой дом</w:t>
            </w:r>
          </w:p>
        </w:tc>
      </w:tr>
      <w:tr w:rsidR="009F2B71" w:rsidTr="009F2B71">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Костромская область, г. Кострома, ул. Московская, дом 35  </w:t>
            </w:r>
          </w:p>
        </w:tc>
      </w:tr>
      <w:tr w:rsidR="009F2B71" w:rsidTr="009F2B71">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9F2B71" w:rsidTr="009F2B71">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Данные подрядной организации</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конкурса</w:t>
            </w:r>
          </w:p>
        </w:tc>
      </w:tr>
      <w:tr w:rsidR="009F2B71" w:rsidTr="009F2B71">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9F2B71" w:rsidTr="009F2B71">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Стадийность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Строительные работы</w:t>
            </w:r>
          </w:p>
        </w:tc>
      </w:tr>
      <w:tr w:rsidR="009F2B71" w:rsidTr="009F2B71">
        <w:tc>
          <w:tcPr>
            <w:tcW w:w="80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2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0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Эксплуатируемые, не освобожденные здания. </w:t>
            </w:r>
            <w:r>
              <w:rPr>
                <w:rFonts w:ascii="Times New Roman" w:hAnsi="Times New Roman" w:cs="Times New Roman"/>
                <w:sz w:val="24"/>
                <w:szCs w:val="24"/>
              </w:rPr>
              <w:t>Подрядчик выполняет работы в сроки, установленные договором,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9F2B71" w:rsidTr="009F2B71">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9F2B71" w:rsidTr="009F2B71">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Не более 60 календарных дней</w:t>
            </w:r>
          </w:p>
        </w:tc>
      </w:tr>
      <w:tr w:rsidR="009F2B71" w:rsidTr="009F2B71">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F2B71" w:rsidRDefault="009F2B71">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575 230 рублей</w:t>
            </w:r>
          </w:p>
        </w:tc>
      </w:tr>
    </w:tbl>
    <w:p w:rsidR="009F2B71" w:rsidRDefault="009F2B71" w:rsidP="009F2B7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w:t>
      </w:r>
      <w:r>
        <w:rPr>
          <w:rFonts w:ascii="Times New Roman" w:eastAsia="Times New Roman" w:hAnsi="Times New Roman" w:cs="Times New Roman"/>
          <w:sz w:val="24"/>
          <w:szCs w:val="24"/>
          <w:lang w:eastAsia="ru-RU"/>
        </w:rPr>
        <w:t>ыполнение работ по капитальному ремонту фундаментов многоквартирного жилого дома по адресу: Костромская область, г. Кострома, ул. Московская, дом 35</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фундаментов многоквартирного дома</w:t>
      </w:r>
      <w:r>
        <w:rPr>
          <w:rFonts w:ascii="Times New Roman" w:eastAsia="Times New Roman" w:hAnsi="Times New Roman" w:cs="Times New Roman"/>
          <w:color w:val="000000"/>
          <w:sz w:val="24"/>
          <w:szCs w:val="24"/>
          <w:lang w:eastAsia="ru-RU"/>
        </w:rPr>
        <w:t>:</w:t>
      </w:r>
    </w:p>
    <w:p w:rsidR="009F2B71" w:rsidRDefault="009F2B71" w:rsidP="009F2B71">
      <w:pPr>
        <w:shd w:val="clear" w:color="auto" w:fill="FFFFFF"/>
        <w:spacing w:after="0" w:line="240" w:lineRule="auto"/>
        <w:textAlignment w:val="baseline"/>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000000"/>
          <w:sz w:val="24"/>
          <w:szCs w:val="24"/>
          <w:lang w:eastAsia="ru-RU"/>
        </w:rPr>
        <w:t>- действующих СНиП, МДС, ВСН.</w:t>
      </w:r>
    </w:p>
    <w:p w:rsidR="009F2B71" w:rsidRDefault="009F2B71" w:rsidP="009F2B71">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 Работы на объекте должны производиться в будние дни в период с 8.00 ч. до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 фиксацией.</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Особые условия:</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фундаментов с деталировкой узлов.</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F2B71" w:rsidRDefault="009F2B71" w:rsidP="009F2B7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  Перечень основных работ и материалов по капитальному ремонту фундаментов</w:t>
      </w:r>
    </w:p>
    <w:tbl>
      <w:tblPr>
        <w:tblW w:w="10065" w:type="dxa"/>
        <w:tblInd w:w="-431" w:type="dxa"/>
        <w:tblLayout w:type="fixed"/>
        <w:tblLook w:val="04A0" w:firstRow="1" w:lastRow="0" w:firstColumn="1" w:lastColumn="0" w:noHBand="0" w:noVBand="1"/>
      </w:tblPr>
      <w:tblGrid>
        <w:gridCol w:w="709"/>
        <w:gridCol w:w="6521"/>
        <w:gridCol w:w="1134"/>
        <w:gridCol w:w="1701"/>
      </w:tblGrid>
      <w:tr w:rsidR="009F2B71" w:rsidTr="009F2B71">
        <w:trPr>
          <w:trHeight w:val="57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br/>
              <w:t>п.п.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9F2B71" w:rsidRDefault="009F2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B71" w:rsidRDefault="009F2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r>
              <w:rPr>
                <w:rFonts w:ascii="Times New Roman" w:eastAsia="Times New Roman" w:hAnsi="Times New Roman" w:cs="Times New Roman"/>
                <w:color w:val="000000"/>
                <w:sz w:val="20"/>
                <w:szCs w:val="20"/>
                <w:lang w:eastAsia="ru-RU"/>
              </w:rPr>
              <w:br/>
              <w:t>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B71" w:rsidRDefault="009F2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w:t>
            </w:r>
          </w:p>
        </w:tc>
      </w:tr>
      <w:tr w:rsidR="009F2B71" w:rsidTr="009F2B71">
        <w:trPr>
          <w:trHeight w:val="28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6520" w:type="dxa"/>
            <w:tcBorders>
              <w:top w:val="single" w:sz="4" w:space="0" w:color="auto"/>
              <w:left w:val="single" w:sz="4" w:space="0" w:color="auto"/>
              <w:bottom w:val="single" w:sz="4" w:space="0" w:color="000000"/>
              <w:right w:val="single" w:sz="4" w:space="0" w:color="000000"/>
            </w:tcBorders>
            <w:noWrap/>
            <w:vAlign w:val="center"/>
            <w:hideMark/>
          </w:tcPr>
          <w:p w:rsidR="009F2B71" w:rsidRDefault="009F2B71">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1134" w:type="dxa"/>
            <w:tcBorders>
              <w:top w:val="single" w:sz="4" w:space="0" w:color="auto"/>
              <w:left w:val="nil"/>
              <w:bottom w:val="single" w:sz="4" w:space="0" w:color="000000"/>
              <w:right w:val="single" w:sz="4" w:space="0" w:color="000000"/>
            </w:tcBorders>
            <w:noWrap/>
            <w:vAlign w:val="center"/>
            <w:hideMark/>
          </w:tcPr>
          <w:p w:rsidR="009F2B71" w:rsidRDefault="009F2B71">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w:t>
            </w:r>
          </w:p>
        </w:tc>
        <w:tc>
          <w:tcPr>
            <w:tcW w:w="1701" w:type="dxa"/>
            <w:tcBorders>
              <w:top w:val="single" w:sz="4" w:space="0" w:color="auto"/>
              <w:left w:val="nil"/>
              <w:bottom w:val="single" w:sz="4" w:space="0" w:color="000000"/>
              <w:right w:val="single" w:sz="4" w:space="0" w:color="000000"/>
            </w:tcBorders>
            <w:noWrap/>
            <w:vAlign w:val="center"/>
            <w:hideMark/>
          </w:tcPr>
          <w:p w:rsidR="009F2B71" w:rsidRDefault="009F2B71">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w:t>
            </w:r>
          </w:p>
        </w:tc>
      </w:tr>
      <w:tr w:rsidR="009F2B71" w:rsidTr="009F2B71">
        <w:trPr>
          <w:trHeight w:val="255"/>
        </w:trPr>
        <w:tc>
          <w:tcPr>
            <w:tcW w:w="709" w:type="dxa"/>
            <w:tcBorders>
              <w:top w:val="single" w:sz="4" w:space="0" w:color="auto"/>
              <w:left w:val="single" w:sz="4" w:space="0" w:color="auto"/>
              <w:bottom w:val="single" w:sz="4" w:space="0" w:color="auto"/>
              <w:right w:val="single" w:sz="4" w:space="0" w:color="auto"/>
            </w:tcBorders>
          </w:tcPr>
          <w:p w:rsidR="009F2B71" w:rsidRDefault="009F2B71">
            <w:pPr>
              <w:jc w:val="center"/>
              <w:rPr>
                <w:rFonts w:ascii="Arial" w:hAnsi="Arial" w:cs="Arial"/>
                <w:i/>
                <w:iCs/>
                <w:color w:val="000000"/>
                <w:sz w:val="18"/>
                <w:szCs w:val="18"/>
              </w:rPr>
            </w:pPr>
          </w:p>
        </w:tc>
        <w:tc>
          <w:tcPr>
            <w:tcW w:w="6520" w:type="dxa"/>
            <w:tcBorders>
              <w:top w:val="nil"/>
              <w:left w:val="single" w:sz="4" w:space="0" w:color="auto"/>
              <w:bottom w:val="single" w:sz="4" w:space="0" w:color="000000"/>
              <w:right w:val="single" w:sz="4" w:space="0" w:color="000000"/>
            </w:tcBorders>
            <w:vAlign w:val="bottom"/>
            <w:hideMark/>
          </w:tcPr>
          <w:p w:rsidR="009F2B71" w:rsidRDefault="009F2B71">
            <w:pPr>
              <w:jc w:val="center"/>
              <w:rPr>
                <w:rFonts w:ascii="Times New Roman" w:eastAsia="Times New Roman" w:hAnsi="Times New Roman" w:cs="Times New Roman"/>
                <w:sz w:val="20"/>
                <w:szCs w:val="20"/>
                <w:lang w:eastAsia="ru-RU"/>
              </w:rPr>
            </w:pPr>
            <w:r>
              <w:rPr>
                <w:rFonts w:ascii="Arial" w:hAnsi="Arial" w:cs="Arial"/>
                <w:i/>
                <w:iCs/>
                <w:color w:val="000000"/>
                <w:sz w:val="18"/>
                <w:szCs w:val="18"/>
              </w:rPr>
              <w:t>ЦОКОЛЬ</w:t>
            </w:r>
          </w:p>
        </w:tc>
        <w:tc>
          <w:tcPr>
            <w:tcW w:w="1134" w:type="dxa"/>
            <w:tcBorders>
              <w:top w:val="nil"/>
              <w:left w:val="nil"/>
              <w:bottom w:val="single" w:sz="4" w:space="0" w:color="000000"/>
              <w:right w:val="single" w:sz="4" w:space="0" w:color="000000"/>
            </w:tcBorders>
            <w:vAlign w:val="center"/>
          </w:tcPr>
          <w:p w:rsidR="009F2B71" w:rsidRDefault="009F2B71">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000000"/>
              <w:right w:val="single" w:sz="4" w:space="0" w:color="000000"/>
            </w:tcBorders>
            <w:vAlign w:val="center"/>
          </w:tcPr>
          <w:p w:rsidR="009F2B71" w:rsidRDefault="009F2B71">
            <w:pPr>
              <w:spacing w:after="0" w:line="240" w:lineRule="auto"/>
              <w:jc w:val="center"/>
              <w:rPr>
                <w:rFonts w:ascii="Times New Roman" w:eastAsia="Times New Roman" w:hAnsi="Times New Roman" w:cs="Times New Roman"/>
                <w:sz w:val="20"/>
                <w:szCs w:val="20"/>
                <w:lang w:eastAsia="ru-RU"/>
              </w:rPr>
            </w:pP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Разработка грунта вручную для устройства отмостки и  замены кирпичной кладки цоколя группа грунтов 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t>м3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26,04</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Засыпка вручную траншей, пазух котлованов и ям, группа грунтов 2</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sz w:val="24"/>
                <w:szCs w:val="24"/>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7,2</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обшивки неоштукатуренных деревянных стен</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56,77</w:t>
            </w:r>
          </w:p>
        </w:tc>
      </w:tr>
      <w:tr w:rsidR="009F2B71" w:rsidTr="009F2B71">
        <w:trPr>
          <w:trHeight w:val="36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венцов в стенах из бревен окладных диаметром 240 мм</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68,4</w:t>
            </w:r>
          </w:p>
        </w:tc>
      </w:tr>
      <w:tr w:rsidR="009F2B71" w:rsidTr="009F2B71">
        <w:trPr>
          <w:trHeight w:val="66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Разборка гидроизоляции стен, фундаментов горизонтальная оклеечная в 2 слоя </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37,62</w:t>
            </w:r>
          </w:p>
        </w:tc>
      </w:tr>
      <w:tr w:rsidR="009F2B71" w:rsidTr="009F2B71">
        <w:trPr>
          <w:trHeight w:val="66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Гидроизоляция стен, фундаментов горизонтальная оклеечная в 2 слоя</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37,62</w:t>
            </w:r>
          </w:p>
        </w:tc>
      </w:tr>
      <w:tr w:rsidR="009F2B71" w:rsidTr="009F2B71">
        <w:trPr>
          <w:trHeight w:val="63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кирпичных стен цоколя</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rPr>
            </w:pPr>
            <w:r>
              <w:rPr>
                <w:rFonts w:ascii="Times New Roman" w:hAnsi="Times New Roman" w:cs="Times New Roman"/>
              </w:rPr>
              <w:t>м3</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rPr>
            </w:pPr>
            <w:r>
              <w:rPr>
                <w:rFonts w:ascii="Times New Roman" w:hAnsi="Times New Roman" w:cs="Times New Roman"/>
              </w:rPr>
              <w:t>31,40</w:t>
            </w:r>
          </w:p>
        </w:tc>
      </w:tr>
      <w:tr w:rsidR="009F2B71" w:rsidTr="009F2B71">
        <w:trPr>
          <w:trHeight w:val="63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Кладка стен кирпичных наружных простых при высоте этажа до 4 м из керамического кирпича</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31,4</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Штукатурка по сетке без устройства каркаса улучшенная стен</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34,20</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6520" w:type="dxa"/>
            <w:tcBorders>
              <w:top w:val="nil"/>
              <w:left w:val="single" w:sz="4" w:space="0" w:color="auto"/>
              <w:bottom w:val="single" w:sz="4" w:space="0" w:color="auto"/>
              <w:right w:val="single" w:sz="4" w:space="0" w:color="auto"/>
            </w:tcBorders>
            <w:vAlign w:val="bottom"/>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Огрунтовка ранее окрашенных фасадов под окраску перхлорвиниловыми красками простых с земли и лесов (цоколь) </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34,20</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6520" w:type="dxa"/>
            <w:tcBorders>
              <w:top w:val="single" w:sz="4" w:space="0" w:color="auto"/>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Шпатлевка ранее окрашенных фасадов под окраску перхлорвиниловыми красками простых с земли и лесов (цоколь) </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34,20</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6520" w:type="dxa"/>
            <w:tcBorders>
              <w:top w:val="single" w:sz="4" w:space="0" w:color="auto"/>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Окраска перхлорвиниловыми красками по подготовленной поверхности фасадов простых за 2 раза с земли и лесов (цоколь) </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34,20</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Обшивка каркасных стен досками обшивки</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56,77</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14</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Улучшенная окраска масляными составами по дереву стен</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56,77</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6520" w:type="dxa"/>
            <w:tcBorders>
              <w:top w:val="single" w:sz="4" w:space="0" w:color="auto"/>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Установка отливов из оцинкованной стали толщиной 0,7 мм на цокольной части </w:t>
            </w:r>
          </w:p>
        </w:tc>
        <w:tc>
          <w:tcPr>
            <w:tcW w:w="1134" w:type="dxa"/>
            <w:tcBorders>
              <w:top w:val="nil"/>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27,36</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tcPr>
          <w:p w:rsidR="009F2B71" w:rsidRDefault="009F2B71">
            <w:pPr>
              <w:spacing w:after="0" w:line="240" w:lineRule="auto"/>
              <w:rPr>
                <w:rFonts w:ascii="Times New Roman" w:eastAsia="Times New Roman" w:hAnsi="Times New Roman" w:cs="Times New Roman"/>
                <w:color w:val="000000"/>
                <w:sz w:val="20"/>
                <w:szCs w:val="20"/>
                <w:lang w:eastAsia="ru-RU"/>
              </w:rPr>
            </w:pPr>
          </w:p>
        </w:tc>
        <w:tc>
          <w:tcPr>
            <w:tcW w:w="6520"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КРЫЛЬЦА </w:t>
            </w:r>
          </w:p>
        </w:tc>
        <w:tc>
          <w:tcPr>
            <w:tcW w:w="1134"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 </w:t>
            </w:r>
          </w:p>
        </w:tc>
        <w:tc>
          <w:tcPr>
            <w:tcW w:w="1701"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 </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6520" w:type="dxa"/>
            <w:tcBorders>
              <w:top w:val="single" w:sz="4" w:space="0" w:color="auto"/>
              <w:left w:val="single" w:sz="4" w:space="0" w:color="auto"/>
              <w:bottom w:val="nil"/>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Разборка  крылец </w:t>
            </w:r>
          </w:p>
        </w:tc>
        <w:tc>
          <w:tcPr>
            <w:tcW w:w="1134"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5,44</w:t>
            </w:r>
          </w:p>
        </w:tc>
      </w:tr>
      <w:tr w:rsidR="009F2B71" w:rsidTr="009F2B71">
        <w:trPr>
          <w:trHeight w:val="315"/>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6520" w:type="dxa"/>
            <w:tcBorders>
              <w:top w:val="single" w:sz="4" w:space="0" w:color="auto"/>
              <w:left w:val="single" w:sz="4" w:space="0" w:color="auto"/>
              <w:bottom w:val="nil"/>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крылец</w:t>
            </w:r>
          </w:p>
        </w:tc>
        <w:tc>
          <w:tcPr>
            <w:tcW w:w="1134"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5,44</w:t>
            </w:r>
          </w:p>
        </w:tc>
      </w:tr>
      <w:tr w:rsidR="009F2B71" w:rsidTr="009F2B71">
        <w:trPr>
          <w:trHeight w:val="39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6520" w:type="dxa"/>
            <w:tcBorders>
              <w:top w:val="single" w:sz="4" w:space="0" w:color="auto"/>
              <w:left w:val="single" w:sz="4" w:space="0" w:color="auto"/>
              <w:bottom w:val="nil"/>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Улучшенная окраска масляными составами по дереву стен крылец</w:t>
            </w:r>
          </w:p>
        </w:tc>
        <w:tc>
          <w:tcPr>
            <w:tcW w:w="1134"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5,44</w:t>
            </w:r>
          </w:p>
        </w:tc>
      </w:tr>
      <w:tr w:rsidR="009F2B71" w:rsidTr="009F2B71">
        <w:trPr>
          <w:trHeight w:val="390"/>
        </w:trPr>
        <w:tc>
          <w:tcPr>
            <w:tcW w:w="709" w:type="dxa"/>
            <w:tcBorders>
              <w:top w:val="single" w:sz="4" w:space="0" w:color="auto"/>
              <w:left w:val="single" w:sz="4" w:space="0" w:color="auto"/>
              <w:bottom w:val="single" w:sz="4" w:space="0" w:color="auto"/>
              <w:right w:val="single" w:sz="4" w:space="0" w:color="auto"/>
            </w:tcBorders>
          </w:tcPr>
          <w:p w:rsidR="009F2B71" w:rsidRDefault="009F2B71">
            <w:pPr>
              <w:spacing w:after="0" w:line="240" w:lineRule="auto"/>
              <w:rPr>
                <w:rFonts w:ascii="Times New Roman" w:eastAsia="Times New Roman" w:hAnsi="Times New Roman" w:cs="Times New Roman"/>
                <w:color w:val="000000"/>
                <w:sz w:val="20"/>
                <w:szCs w:val="20"/>
                <w:lang w:eastAsia="ru-RU"/>
              </w:rPr>
            </w:pPr>
          </w:p>
        </w:tc>
        <w:tc>
          <w:tcPr>
            <w:tcW w:w="6520"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ВЫГРЕБНАЯ ЯМА - 2 шт </w:t>
            </w:r>
          </w:p>
        </w:tc>
        <w:tc>
          <w:tcPr>
            <w:tcW w:w="1134"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 </w:t>
            </w:r>
          </w:p>
        </w:tc>
        <w:tc>
          <w:tcPr>
            <w:tcW w:w="1701"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 </w:t>
            </w:r>
          </w:p>
        </w:tc>
      </w:tr>
      <w:tr w:rsidR="009F2B71" w:rsidTr="009F2B71">
        <w:trPr>
          <w:trHeight w:val="39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6520" w:type="dxa"/>
            <w:tcBorders>
              <w:top w:val="single" w:sz="4" w:space="0" w:color="auto"/>
              <w:left w:val="single" w:sz="4" w:space="0" w:color="auto"/>
              <w:bottom w:val="nil"/>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Очистка выгребной ямы</w:t>
            </w:r>
          </w:p>
        </w:tc>
        <w:tc>
          <w:tcPr>
            <w:tcW w:w="1134"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9,24</w:t>
            </w:r>
          </w:p>
        </w:tc>
      </w:tr>
      <w:tr w:rsidR="009F2B71" w:rsidTr="009F2B71">
        <w:trPr>
          <w:trHeight w:val="39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520" w:type="dxa"/>
            <w:tcBorders>
              <w:top w:val="single" w:sz="4" w:space="0" w:color="auto"/>
              <w:left w:val="single" w:sz="4" w:space="0" w:color="auto"/>
              <w:bottom w:val="nil"/>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основания щебеночного толщиной 10 см</w:t>
            </w:r>
          </w:p>
        </w:tc>
        <w:tc>
          <w:tcPr>
            <w:tcW w:w="1134"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0,628</w:t>
            </w:r>
          </w:p>
        </w:tc>
      </w:tr>
      <w:tr w:rsidR="009F2B71" w:rsidTr="009F2B71">
        <w:trPr>
          <w:trHeight w:val="39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6520" w:type="dxa"/>
            <w:tcBorders>
              <w:top w:val="single" w:sz="4" w:space="0" w:color="auto"/>
              <w:left w:val="single" w:sz="4" w:space="0" w:color="auto"/>
              <w:bottom w:val="nil"/>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выгребной ямы из сборных железобетонных канализационных колодцев диаметром 2 м в мокрых грунтах с установкой люков</w:t>
            </w:r>
          </w:p>
        </w:tc>
        <w:tc>
          <w:tcPr>
            <w:tcW w:w="1134"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5,74</w:t>
            </w:r>
          </w:p>
        </w:tc>
      </w:tr>
      <w:tr w:rsidR="009F2B71" w:rsidTr="009F2B71">
        <w:trPr>
          <w:trHeight w:val="390"/>
        </w:trPr>
        <w:tc>
          <w:tcPr>
            <w:tcW w:w="709" w:type="dxa"/>
            <w:tcBorders>
              <w:top w:val="single" w:sz="4" w:space="0" w:color="auto"/>
              <w:left w:val="single" w:sz="4" w:space="0" w:color="auto"/>
              <w:bottom w:val="single" w:sz="4" w:space="0" w:color="auto"/>
              <w:right w:val="single" w:sz="4" w:space="0" w:color="auto"/>
            </w:tcBorders>
          </w:tcPr>
          <w:p w:rsidR="009F2B71" w:rsidRDefault="009F2B71">
            <w:pPr>
              <w:spacing w:after="0" w:line="240" w:lineRule="auto"/>
              <w:rPr>
                <w:rFonts w:ascii="Times New Roman" w:eastAsia="Times New Roman" w:hAnsi="Times New Roman" w:cs="Times New Roman"/>
                <w:color w:val="000000"/>
                <w:sz w:val="20"/>
                <w:szCs w:val="20"/>
                <w:lang w:eastAsia="ru-RU"/>
              </w:rPr>
            </w:pPr>
          </w:p>
        </w:tc>
        <w:tc>
          <w:tcPr>
            <w:tcW w:w="6520"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ОТМОСТКА </w:t>
            </w:r>
          </w:p>
        </w:tc>
        <w:tc>
          <w:tcPr>
            <w:tcW w:w="1134"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 </w:t>
            </w:r>
          </w:p>
        </w:tc>
        <w:tc>
          <w:tcPr>
            <w:tcW w:w="1701" w:type="dxa"/>
            <w:tcBorders>
              <w:top w:val="single" w:sz="4" w:space="0" w:color="auto"/>
              <w:left w:val="single" w:sz="4" w:space="0" w:color="auto"/>
              <w:bottom w:val="nil"/>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 </w:t>
            </w:r>
          </w:p>
        </w:tc>
      </w:tr>
      <w:tr w:rsidR="009F2B71" w:rsidTr="009F2B71">
        <w:trPr>
          <w:trHeight w:val="142"/>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6520" w:type="dxa"/>
            <w:tcBorders>
              <w:top w:val="single" w:sz="4" w:space="0" w:color="auto"/>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песчаного основания толщиной 100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6,51</w:t>
            </w:r>
          </w:p>
        </w:tc>
      </w:tr>
      <w:tr w:rsidR="009F2B71" w:rsidTr="009F2B71">
        <w:trPr>
          <w:trHeight w:val="39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щебеночного основания толщиной 100 мм</w:t>
            </w:r>
          </w:p>
        </w:tc>
        <w:tc>
          <w:tcPr>
            <w:tcW w:w="1134"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6,51</w:t>
            </w:r>
          </w:p>
        </w:tc>
      </w:tr>
      <w:tr w:rsidR="009F2B71" w:rsidTr="009F2B71">
        <w:trPr>
          <w:trHeight w:val="48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отмостки из бетона толщиной 100 мм</w:t>
            </w:r>
          </w:p>
        </w:tc>
        <w:tc>
          <w:tcPr>
            <w:tcW w:w="1134" w:type="dxa"/>
            <w:tcBorders>
              <w:top w:val="nil"/>
              <w:left w:val="single" w:sz="4" w:space="0" w:color="auto"/>
              <w:bottom w:val="single" w:sz="4" w:space="0" w:color="auto"/>
              <w:right w:val="single" w:sz="4" w:space="0" w:color="auto"/>
            </w:tcBorders>
            <w:noWrap/>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noWrap/>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6,51</w:t>
            </w:r>
          </w:p>
        </w:tc>
      </w:tr>
      <w:tr w:rsidR="009F2B71" w:rsidTr="009F2B71">
        <w:trPr>
          <w:trHeight w:val="63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6520" w:type="dxa"/>
            <w:tcBorders>
              <w:top w:val="nil"/>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Погрузка при автомобильных перевозках мусора строительного с погрузкой экскаваторами емкостью ковша до 0,5 м3</w:t>
            </w:r>
          </w:p>
        </w:tc>
        <w:tc>
          <w:tcPr>
            <w:tcW w:w="1134" w:type="dxa"/>
            <w:tcBorders>
              <w:top w:val="nil"/>
              <w:left w:val="single" w:sz="4" w:space="0" w:color="auto"/>
              <w:bottom w:val="single" w:sz="4" w:space="0" w:color="auto"/>
              <w:right w:val="single" w:sz="4" w:space="0" w:color="auto"/>
            </w:tcBorders>
            <w:noWrap/>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шт</w:t>
            </w:r>
          </w:p>
        </w:tc>
        <w:tc>
          <w:tcPr>
            <w:tcW w:w="1701" w:type="dxa"/>
            <w:tcBorders>
              <w:top w:val="nil"/>
              <w:left w:val="single" w:sz="4" w:space="0" w:color="auto"/>
              <w:bottom w:val="single" w:sz="4" w:space="0" w:color="auto"/>
              <w:right w:val="single" w:sz="4" w:space="0" w:color="auto"/>
            </w:tcBorders>
            <w:noWrap/>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36,12</w:t>
            </w:r>
          </w:p>
        </w:tc>
      </w:tr>
      <w:tr w:rsidR="009F2B71" w:rsidTr="009F2B71">
        <w:trPr>
          <w:trHeight w:val="630"/>
        </w:trPr>
        <w:tc>
          <w:tcPr>
            <w:tcW w:w="709"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6520" w:type="dxa"/>
            <w:tcBorders>
              <w:top w:val="single" w:sz="4" w:space="0" w:color="auto"/>
              <w:left w:val="single" w:sz="4" w:space="0" w:color="auto"/>
              <w:bottom w:val="single" w:sz="4" w:space="0" w:color="auto"/>
              <w:right w:val="single" w:sz="4" w:space="0" w:color="auto"/>
            </w:tcBorders>
            <w:vAlign w:val="center"/>
            <w:hideMark/>
          </w:tcPr>
          <w:p w:rsidR="009F2B71" w:rsidRDefault="009F2B7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1134" w:type="dxa"/>
            <w:tcBorders>
              <w:top w:val="nil"/>
              <w:left w:val="single" w:sz="4" w:space="0" w:color="auto"/>
              <w:bottom w:val="single" w:sz="4" w:space="0" w:color="auto"/>
              <w:right w:val="single" w:sz="4" w:space="0" w:color="auto"/>
            </w:tcBorders>
            <w:noWrap/>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т</w:t>
            </w:r>
          </w:p>
        </w:tc>
        <w:tc>
          <w:tcPr>
            <w:tcW w:w="1701" w:type="dxa"/>
            <w:tcBorders>
              <w:top w:val="nil"/>
              <w:left w:val="single" w:sz="4" w:space="0" w:color="auto"/>
              <w:bottom w:val="single" w:sz="4" w:space="0" w:color="auto"/>
              <w:right w:val="single" w:sz="4" w:space="0" w:color="auto"/>
            </w:tcBorders>
            <w:noWrap/>
            <w:vAlign w:val="center"/>
            <w:hideMark/>
          </w:tcPr>
          <w:p w:rsidR="009F2B71" w:rsidRDefault="009F2B71">
            <w:pPr>
              <w:jc w:val="center"/>
              <w:rPr>
                <w:rFonts w:ascii="Times New Roman" w:hAnsi="Times New Roman" w:cs="Times New Roman"/>
                <w:color w:val="000000"/>
              </w:rPr>
            </w:pPr>
            <w:r>
              <w:rPr>
                <w:rFonts w:ascii="Times New Roman" w:hAnsi="Times New Roman" w:cs="Times New Roman"/>
                <w:color w:val="000000"/>
              </w:rPr>
              <w:t>36,12</w:t>
            </w:r>
          </w:p>
        </w:tc>
      </w:tr>
    </w:tbl>
    <w:p w:rsidR="009F2B71" w:rsidRDefault="009F2B71" w:rsidP="009F2B7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F2B71" w:rsidRDefault="009F2B71" w:rsidP="009F2B7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b/>
          <w:bCs/>
          <w:color w:val="000000"/>
          <w:sz w:val="24"/>
          <w:szCs w:val="24"/>
          <w:bdr w:val="none" w:sz="0" w:space="0" w:color="auto" w:frame="1"/>
          <w:lang w:eastAsia="ru-RU"/>
        </w:rPr>
        <w:t>Материалы</w:t>
      </w:r>
      <w:r>
        <w:rPr>
          <w:rFonts w:ascii="Times New Roman" w:eastAsia="Times New Roman" w:hAnsi="Times New Roman" w:cs="Times New Roman"/>
          <w:color w:val="000000"/>
          <w:sz w:val="24"/>
          <w:szCs w:val="24"/>
          <w:lang w:eastAsia="ru-RU"/>
        </w:rPr>
        <w:t>:</w:t>
      </w:r>
    </w:p>
    <w:p w:rsidR="009F2B71" w:rsidRDefault="009F2B71" w:rsidP="009F2B71">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Pr>
          <w:rFonts w:ascii="Times New Roman" w:hAnsi="Times New Roman" w:cs="Times New Roman"/>
          <w:sz w:val="24"/>
          <w:szCs w:val="24"/>
        </w:rPr>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Pr>
          <w:rFonts w:ascii="Times New Roman" w:eastAsia="Bookman Old Style" w:hAnsi="Times New Roman" w:cs="Times New Roman"/>
          <w:bCs/>
          <w:sz w:val="24"/>
          <w:szCs w:val="24"/>
        </w:rPr>
        <w:t xml:space="preserve"> </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Pr>
          <w:rFonts w:ascii="Times New Roman" w:eastAsia="Times New Roman" w:hAnsi="Times New Roman" w:cs="Times New Roman"/>
          <w:color w:val="000000"/>
          <w:sz w:val="24"/>
          <w:szCs w:val="24"/>
          <w:lang w:eastAsia="ru-RU"/>
        </w:rPr>
        <w:t xml:space="preserve">. </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4964"/>
        <w:gridCol w:w="2411"/>
      </w:tblGrid>
      <w:tr w:rsidR="009F2B71" w:rsidTr="009F2B71">
        <w:trPr>
          <w:trHeight w:val="669"/>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9F2B71" w:rsidRDefault="009F2B71">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B71" w:rsidRDefault="009F2B71">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9F2B71" w:rsidRDefault="009F2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2B71" w:rsidRDefault="009F2B71">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Значения показателей, которые не могут изменяться</w:t>
            </w:r>
          </w:p>
        </w:tc>
      </w:tr>
      <w:tr w:rsidR="009F2B71" w:rsidTr="009F2B71">
        <w:trPr>
          <w:trHeight w:val="215"/>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9F2B71" w:rsidRDefault="009F2B71">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B71" w:rsidRDefault="009F2B71">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9F2B71" w:rsidRDefault="009F2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2B71" w:rsidRDefault="009F2B71">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9F2B71" w:rsidTr="009F2B71">
        <w:trPr>
          <w:trHeight w:val="669"/>
        </w:trPr>
        <w:tc>
          <w:tcPr>
            <w:tcW w:w="568"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Раствор кладочный цементно-известковый </w:t>
            </w:r>
          </w:p>
        </w:tc>
        <w:tc>
          <w:tcPr>
            <w:tcW w:w="4961" w:type="dxa"/>
            <w:tcBorders>
              <w:top w:val="single" w:sz="4" w:space="0" w:color="auto"/>
              <w:left w:val="single" w:sz="4" w:space="0" w:color="auto"/>
              <w:bottom w:val="single" w:sz="4" w:space="0" w:color="auto"/>
              <w:right w:val="single" w:sz="4" w:space="0" w:color="auto"/>
            </w:tcBorders>
            <w:hideMark/>
          </w:tcPr>
          <w:p w:rsidR="009F2B71" w:rsidRDefault="009F2B71">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Раствор готовый кладочный цементно-известковый не ниже марки 50</w:t>
            </w:r>
          </w:p>
        </w:tc>
        <w:tc>
          <w:tcPr>
            <w:tcW w:w="2410" w:type="dxa"/>
            <w:tcBorders>
              <w:top w:val="single" w:sz="4" w:space="0" w:color="auto"/>
              <w:left w:val="single" w:sz="4" w:space="0" w:color="auto"/>
              <w:bottom w:val="single" w:sz="4" w:space="0" w:color="auto"/>
              <w:right w:val="single" w:sz="4" w:space="0" w:color="auto"/>
            </w:tcBorders>
            <w:hideMark/>
          </w:tcPr>
          <w:p w:rsidR="009F2B71" w:rsidRDefault="009F2B71">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Прочность кладочного раствора при сжатии в возрасте 28 суток 50 кгс/см2</w:t>
            </w:r>
          </w:p>
        </w:tc>
      </w:tr>
      <w:tr w:rsidR="009F2B71" w:rsidTr="009F2B71">
        <w:trPr>
          <w:trHeight w:val="669"/>
        </w:trPr>
        <w:tc>
          <w:tcPr>
            <w:tcW w:w="568"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Кирпич </w:t>
            </w:r>
          </w:p>
        </w:tc>
        <w:tc>
          <w:tcPr>
            <w:tcW w:w="4961" w:type="dxa"/>
            <w:tcBorders>
              <w:top w:val="single" w:sz="4" w:space="0" w:color="auto"/>
              <w:left w:val="single" w:sz="4" w:space="0" w:color="auto"/>
              <w:bottom w:val="single" w:sz="4" w:space="0" w:color="auto"/>
              <w:right w:val="single" w:sz="4" w:space="0" w:color="auto"/>
            </w:tcBorders>
            <w:hideMark/>
          </w:tcPr>
          <w:p w:rsidR="009F2B71" w:rsidRDefault="009F2B71">
            <w:pPr>
              <w:tabs>
                <w:tab w:val="center" w:pos="4677"/>
                <w:tab w:val="right" w:pos="9355"/>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Кирпич полнотелый глиняный </w:t>
            </w:r>
            <w:r>
              <w:rPr>
                <w:rFonts w:ascii="Times New Roman" w:eastAsia="Times New Roman" w:hAnsi="Times New Roman" w:cs="Times New Roman"/>
                <w:b/>
                <w:sz w:val="20"/>
                <w:szCs w:val="20"/>
                <w:lang w:eastAsia="ru-RU"/>
              </w:rPr>
              <w:t>прочностью не ниже 150 кг/см2, по морозостойкости не менее 50 циклов, водопоглащение не более 5%</w:t>
            </w:r>
            <w:r>
              <w:rPr>
                <w:rFonts w:ascii="Times New Roman" w:eastAsia="Times New Roman" w:hAnsi="Times New Roman" w:cs="Times New Roman"/>
                <w:b/>
                <w:color w:val="000000"/>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9F2B71" w:rsidRDefault="009F2B71">
            <w:pPr>
              <w:tabs>
                <w:tab w:val="center" w:pos="4677"/>
                <w:tab w:val="right" w:pos="9355"/>
              </w:tabs>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Кирпич полнотелый глиняный марки 150. </w:t>
            </w:r>
          </w:p>
        </w:tc>
      </w:tr>
      <w:tr w:rsidR="009F2B71" w:rsidTr="009F2B71">
        <w:trPr>
          <w:trHeight w:val="669"/>
        </w:trPr>
        <w:tc>
          <w:tcPr>
            <w:tcW w:w="568"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Грунтовка</w:t>
            </w:r>
          </w:p>
        </w:tc>
        <w:tc>
          <w:tcPr>
            <w:tcW w:w="4961" w:type="dxa"/>
            <w:tcBorders>
              <w:top w:val="single" w:sz="4" w:space="0" w:color="auto"/>
              <w:left w:val="single" w:sz="4" w:space="0" w:color="auto"/>
              <w:bottom w:val="single" w:sz="4" w:space="0" w:color="auto"/>
              <w:right w:val="single" w:sz="4" w:space="0" w:color="auto"/>
            </w:tcBorders>
            <w:hideMark/>
          </w:tcPr>
          <w:p w:rsidR="009F2B71" w:rsidRDefault="009F2B71">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28%; водородный показатель (рН), не менее 7; Адгезия в пределах 1-2 баллов. Эластичность плёнки при изгибе не более 3 мм. Стойкость к статическому воздействию воды при температуре (20±2) °С не менее 12часов.</w:t>
            </w:r>
          </w:p>
        </w:tc>
        <w:tc>
          <w:tcPr>
            <w:tcW w:w="2410" w:type="dxa"/>
            <w:tcBorders>
              <w:top w:val="single" w:sz="4" w:space="0" w:color="auto"/>
              <w:left w:val="single" w:sz="4" w:space="0" w:color="auto"/>
              <w:bottom w:val="single" w:sz="4" w:space="0" w:color="auto"/>
              <w:right w:val="single" w:sz="4" w:space="0" w:color="auto"/>
            </w:tcBorders>
            <w:hideMark/>
          </w:tcPr>
          <w:p w:rsidR="009F2B71" w:rsidRDefault="009F2B71">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После высыхания грунтовки должен образовывать однородную поверхность; цвет покрытия бесцветный;</w:t>
            </w:r>
          </w:p>
        </w:tc>
      </w:tr>
      <w:tr w:rsidR="009F2B71" w:rsidTr="009F2B71">
        <w:trPr>
          <w:trHeight w:val="669"/>
        </w:trPr>
        <w:tc>
          <w:tcPr>
            <w:tcW w:w="568"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9F2B71" w:rsidRDefault="009F2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Краска</w:t>
            </w:r>
          </w:p>
        </w:tc>
        <w:tc>
          <w:tcPr>
            <w:tcW w:w="4961" w:type="dxa"/>
            <w:tcBorders>
              <w:top w:val="single" w:sz="4" w:space="0" w:color="auto"/>
              <w:left w:val="single" w:sz="4" w:space="0" w:color="auto"/>
              <w:bottom w:val="single" w:sz="4" w:space="0" w:color="auto"/>
              <w:right w:val="single" w:sz="4" w:space="0" w:color="auto"/>
            </w:tcBorders>
            <w:hideMark/>
          </w:tcPr>
          <w:p w:rsidR="009F2B71" w:rsidRDefault="009F2B71">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Стойкость покрытия к статическому воздействию воды при температуре (20+2) °С, не менее 48 часов; смываемость пленки, не более, 3,5 г/м².</w:t>
            </w:r>
          </w:p>
        </w:tc>
        <w:tc>
          <w:tcPr>
            <w:tcW w:w="2410" w:type="dxa"/>
            <w:tcBorders>
              <w:top w:val="single" w:sz="4" w:space="0" w:color="auto"/>
              <w:left w:val="single" w:sz="4" w:space="0" w:color="auto"/>
              <w:bottom w:val="single" w:sz="4" w:space="0" w:color="auto"/>
              <w:right w:val="single" w:sz="4" w:space="0" w:color="auto"/>
            </w:tcBorders>
            <w:hideMark/>
          </w:tcPr>
          <w:p w:rsidR="009F2B71" w:rsidRDefault="009F2B71">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Внешний вид краски однородный масса без посторонних включений; цвет покрытия должен находиться в пределах допускаемых отклонений, установленных контрольными образцами цвета</w:t>
            </w:r>
          </w:p>
        </w:tc>
      </w:tr>
      <w:tr w:rsidR="009F2B71" w:rsidTr="009F2B71">
        <w:trPr>
          <w:trHeight w:val="669"/>
        </w:trPr>
        <w:tc>
          <w:tcPr>
            <w:tcW w:w="568" w:type="dxa"/>
            <w:tcBorders>
              <w:top w:val="single" w:sz="4" w:space="0" w:color="auto"/>
              <w:left w:val="single" w:sz="4" w:space="0" w:color="auto"/>
              <w:bottom w:val="single" w:sz="4" w:space="0" w:color="auto"/>
              <w:right w:val="single" w:sz="4" w:space="0" w:color="auto"/>
            </w:tcBorders>
            <w:vAlign w:val="center"/>
            <w:hideMark/>
          </w:tcPr>
          <w:p w:rsidR="009F2B71" w:rsidRDefault="009F2B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2B71" w:rsidRDefault="009F2B7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Сталь оцинкованная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9F2B71" w:rsidRDefault="009F2B71">
            <w:pPr>
              <w:tabs>
                <w:tab w:val="center" w:pos="4677"/>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Толщина 0,55мм</w:t>
            </w:r>
          </w:p>
        </w:tc>
        <w:tc>
          <w:tcPr>
            <w:tcW w:w="2410" w:type="dxa"/>
            <w:tcBorders>
              <w:top w:val="single" w:sz="4" w:space="0" w:color="auto"/>
              <w:left w:val="single" w:sz="4" w:space="0" w:color="auto"/>
              <w:bottom w:val="single" w:sz="4" w:space="0" w:color="auto"/>
              <w:right w:val="single" w:sz="4" w:space="0" w:color="auto"/>
            </w:tcBorders>
            <w:vAlign w:val="center"/>
          </w:tcPr>
          <w:p w:rsidR="009F2B71" w:rsidRDefault="009F2B71">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F2B71" w:rsidRDefault="009F2B71" w:rsidP="009F2B71">
      <w:pPr>
        <w:shd w:val="clear" w:color="auto" w:fill="FFFFFF"/>
        <w:spacing w:after="0" w:line="240" w:lineRule="auto"/>
        <w:jc w:val="both"/>
        <w:textAlignment w:val="baseline"/>
        <w:rPr>
          <w:rFonts w:ascii="Times New Roman" w:hAnsi="Times New Roman" w:cs="Times New Roman"/>
          <w:sz w:val="24"/>
          <w:szCs w:val="24"/>
        </w:rPr>
      </w:pP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9F2B71" w:rsidRDefault="009F2B71" w:rsidP="009F2B71">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Выполнение работ в соответствии с требованиями нормативной документации согласно требованиям</w:t>
      </w:r>
      <w:r>
        <w:rPr>
          <w:rFonts w:ascii="Times New Roman" w:hAnsi="Times New Roman" w:cs="Times New Roman"/>
          <w:color w:val="000000"/>
          <w:sz w:val="24"/>
          <w:szCs w:val="24"/>
        </w:rPr>
        <w:t xml:space="preserve"> действующих СНиП, ВСН, МДС.</w:t>
      </w:r>
      <w:r>
        <w:rPr>
          <w:rFonts w:ascii="Times New Roman" w:hAnsi="Times New Roman" w:cs="Times New Roman"/>
          <w:color w:val="FF0000"/>
          <w:sz w:val="24"/>
          <w:szCs w:val="24"/>
        </w:rPr>
        <w:t xml:space="preserve"> </w:t>
      </w:r>
    </w:p>
    <w:p w:rsidR="009F2B71" w:rsidRDefault="009F2B71" w:rsidP="009F2B7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9F2B71" w:rsidRDefault="009F2B71" w:rsidP="009F2B71">
      <w:pPr>
        <w:shd w:val="clear" w:color="auto" w:fill="FFFFFF"/>
        <w:spacing w:after="0" w:line="240" w:lineRule="auto"/>
        <w:textAlignment w:val="baseline"/>
        <w:rPr>
          <w:rStyle w:val="FontStyle29"/>
          <w:sz w:val="24"/>
          <w:szCs w:val="24"/>
        </w:rPr>
      </w:pPr>
      <w:r>
        <w:rPr>
          <w:rStyle w:val="FontStyle29"/>
          <w:sz w:val="24"/>
          <w:szCs w:val="24"/>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p>
    <w:p w:rsidR="009F2B71" w:rsidRDefault="009F2B71" w:rsidP="009F2B71">
      <w:pPr>
        <w:shd w:val="clear" w:color="auto" w:fill="FFFFFF"/>
        <w:spacing w:after="0" w:line="240" w:lineRule="auto"/>
        <w:textAlignment w:val="baseline"/>
        <w:rPr>
          <w:rStyle w:val="FontStyle29"/>
          <w:sz w:val="24"/>
          <w:szCs w:val="24"/>
        </w:rPr>
      </w:pPr>
      <w:r>
        <w:rPr>
          <w:rStyle w:val="FontStyle29"/>
          <w:sz w:val="24"/>
          <w:szCs w:val="24"/>
        </w:rPr>
        <w:t>Допускается приступать к выполнению работ при ночной температуре воздуха не ниже +5, в течении 10 дней.</w:t>
      </w:r>
    </w:p>
    <w:p w:rsidR="009F2B71" w:rsidRDefault="009F2B71" w:rsidP="009F2B71">
      <w:pPr>
        <w:spacing w:after="0" w:line="240" w:lineRule="auto"/>
        <w:ind w:left="30" w:right="30"/>
        <w:jc w:val="both"/>
        <w:textAlignment w:val="baseline"/>
        <w:rPr>
          <w:rFonts w:eastAsia="Times New Roman"/>
          <w:lang w:eastAsia="ru-RU"/>
        </w:rPr>
      </w:pPr>
      <w:r>
        <w:rPr>
          <w:rFonts w:ascii="Times New Roman" w:eastAsia="Times New Roman" w:hAnsi="Times New Roman" w:cs="Times New Roman"/>
          <w:b/>
          <w:sz w:val="24"/>
          <w:szCs w:val="24"/>
          <w:lang w:eastAsia="ru-RU"/>
        </w:rPr>
        <w:t>Требования по выполнению сопутствующих работ:</w:t>
      </w:r>
      <w:r>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здания будет невозможна, Подрядчик обязан выполнить их своими силами и средствами.</w:t>
      </w:r>
    </w:p>
    <w:p w:rsidR="009F2B71" w:rsidRDefault="009F2B71" w:rsidP="009F2B71">
      <w:pPr>
        <w:shd w:val="clear" w:color="auto" w:fill="FFFFFF"/>
        <w:spacing w:after="0" w:line="240" w:lineRule="auto"/>
        <w:textAlignment w:val="baseline"/>
        <w:rPr>
          <w:rStyle w:val="FontStyle29"/>
          <w:sz w:val="24"/>
          <w:szCs w:val="24"/>
        </w:rPr>
      </w:pPr>
    </w:p>
    <w:p w:rsidR="009F2B71" w:rsidRDefault="009F2B71" w:rsidP="009F2B71">
      <w:pPr>
        <w:shd w:val="clear" w:color="auto" w:fill="FFFFFF"/>
        <w:spacing w:after="0" w:line="240" w:lineRule="auto"/>
        <w:textAlignment w:val="baseline"/>
        <w:rPr>
          <w:rFonts w:eastAsia="Times New Roman"/>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9F2B71" w:rsidRDefault="009F2B71" w:rsidP="009F2B7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 фиксацией состояния.</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случает нанесения материального ущерба при производстве ремонтных работ Заказчик и Подрядчик обязаны в 3-хдневный срок составить акт осмотра и принять решение о возмещении ущерба.</w:t>
      </w:r>
    </w:p>
    <w:p w:rsidR="009F2B71" w:rsidRDefault="009F2B71" w:rsidP="009F2B7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color w:val="000000"/>
          <w:sz w:val="24"/>
          <w:szCs w:val="24"/>
          <w:lang w:eastAsia="ru-RU"/>
        </w:rPr>
        <w:t xml:space="preserve"> контролирующие органы и Подрядчик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9F2B71" w:rsidRDefault="009F2B71" w:rsidP="009F2B71">
      <w:pPr>
        <w:spacing w:after="0" w:line="240" w:lineRule="auto"/>
        <w:jc w:val="both"/>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9F2B71" w:rsidRDefault="009F2B71">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3"/>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составе  </w:t>
      </w:r>
      <w:r w:rsidR="00BA1F1F" w:rsidRPr="00F300E5">
        <w:rPr>
          <w:rFonts w:ascii="Times New Roman" w:hAnsi="Times New Roman" w:cs="Times New Roman"/>
          <w:sz w:val="24"/>
          <w:szCs w:val="24"/>
        </w:rPr>
        <w:t xml:space="preserve">конкурсной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Подтверждаем, что  ________________________________________________________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w:t>
      </w:r>
      <w:r w:rsidR="00002AD5">
        <w:rPr>
          <w:rFonts w:ascii="Times New Roman" w:hAnsi="Times New Roman"/>
          <w:color w:val="auto"/>
          <w:sz w:val="24"/>
          <w:szCs w:val="24"/>
        </w:rPr>
        <w:t xml:space="preserve"> и подписью должностного лица</w:t>
      </w:r>
      <w:r w:rsidRPr="00F300E5">
        <w:rPr>
          <w:rFonts w:ascii="Times New Roman" w:hAnsi="Times New Roman"/>
          <w:color w:val="auto"/>
          <w:sz w:val="24"/>
          <w:szCs w:val="24"/>
        </w:rPr>
        <w:t xml:space="preserve">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(должность)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 xml:space="preserve">Настоящим ____________________________________________________________________ ,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работ  ресурсов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3.Сведения о наличии необходимых для выполнения работ  ресурсов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(должность)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Форма 1.4.2. Сведения о наличии необходимых для выполнения работ  ресурсов</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Основание правообладания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A4318C" w:rsidRDefault="00A4318C" w:rsidP="00A4318C">
      <w:pPr>
        <w:pStyle w:val="1"/>
        <w:spacing w:before="0"/>
        <w:ind w:firstLine="561"/>
        <w:jc w:val="center"/>
        <w:rPr>
          <w:sz w:val="24"/>
          <w:szCs w:val="24"/>
        </w:rPr>
      </w:pPr>
      <w:r>
        <w:rPr>
          <w:sz w:val="24"/>
          <w:szCs w:val="24"/>
        </w:rPr>
        <w:lastRenderedPageBreak/>
        <w:t>ФОРМА 2. ПРОЕКТ ДОГОВОРА</w:t>
      </w:r>
    </w:p>
    <w:p w:rsidR="00A4318C" w:rsidRDefault="00A4318C" w:rsidP="00A4318C">
      <w:pPr>
        <w:pStyle w:val="ConsTitle"/>
        <w:widowControl/>
        <w:tabs>
          <w:tab w:val="left" w:pos="709"/>
        </w:tabs>
        <w:ind w:left="360"/>
        <w:jc w:val="center"/>
        <w:outlineLvl w:val="0"/>
        <w:rPr>
          <w:rFonts w:ascii="Times New Roman" w:hAnsi="Times New Roman" w:cs="Times New Roman"/>
          <w:b w:val="0"/>
          <w:sz w:val="24"/>
          <w:szCs w:val="24"/>
        </w:rPr>
      </w:pPr>
    </w:p>
    <w:p w:rsidR="00A4318C" w:rsidRDefault="00A4318C" w:rsidP="00A4318C">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A4318C" w:rsidRDefault="00A4318C" w:rsidP="00A4318C">
      <w:pPr>
        <w:pStyle w:val="ConsTitle"/>
        <w:widowControl/>
        <w:tabs>
          <w:tab w:val="left" w:pos="709"/>
        </w:tabs>
        <w:ind w:left="360"/>
        <w:jc w:val="center"/>
        <w:rPr>
          <w:rFonts w:ascii="Times New Roman" w:hAnsi="Times New Roman" w:cs="Times New Roman"/>
          <w:b w:val="0"/>
          <w:sz w:val="24"/>
          <w:szCs w:val="24"/>
        </w:rPr>
      </w:pP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201___г.</w:t>
      </w:r>
    </w:p>
    <w:p w:rsidR="00A4318C" w:rsidRDefault="00A4318C" w:rsidP="00A4318C">
      <w:pPr>
        <w:tabs>
          <w:tab w:val="left" w:pos="709"/>
        </w:tabs>
        <w:spacing w:after="0" w:line="240" w:lineRule="auto"/>
        <w:ind w:firstLine="567"/>
        <w:jc w:val="both"/>
        <w:rPr>
          <w:rFonts w:ascii="Times New Roman" w:hAnsi="Times New Roman" w:cs="Times New Roman"/>
          <w:b/>
          <w:sz w:val="24"/>
          <w:szCs w:val="24"/>
        </w:rPr>
      </w:pPr>
    </w:p>
    <w:p w:rsidR="00A4318C" w:rsidRDefault="00A4318C" w:rsidP="00A4318C">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ремонт_______________ </w:t>
      </w:r>
      <w:r>
        <w:rPr>
          <w:rFonts w:ascii="Times New Roman" w:eastAsia="Times New Roman" w:hAnsi="Times New Roman" w:cs="Times New Roman"/>
          <w:bCs/>
          <w:sz w:val="24"/>
          <w:szCs w:val="24"/>
          <w:bdr w:val="none" w:sz="0" w:space="0" w:color="auto" w:frame="1"/>
          <w:lang w:eastAsia="ru-RU"/>
        </w:rPr>
        <w:t>многоквартирного дома, расположенного по адресу: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p>
    <w:p w:rsidR="00A4318C" w:rsidRDefault="00A4318C" w:rsidP="00A4318C">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A4318C" w:rsidRDefault="00A4318C" w:rsidP="00A4318C">
      <w:pPr>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поступления аванса, в соответствии с пунктом 4.2 настоящего договора, на расчетный счет ПОДРЯДЧИКА, при условии наступления устойчивых погодных условий, пригодных для выполнения работ (указаны в СНиП, Техническом задании).</w:t>
      </w:r>
    </w:p>
    <w:p w:rsidR="00A4318C" w:rsidRDefault="00A4318C" w:rsidP="00A4318C">
      <w:pPr>
        <w:numPr>
          <w:ilvl w:val="1"/>
          <w:numId w:val="3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работ: ____ календарных дней с момента начала выполнения работ. </w:t>
      </w:r>
    </w:p>
    <w:p w:rsidR="00A4318C" w:rsidRDefault="00A4318C" w:rsidP="00A4318C">
      <w:pPr>
        <w:pStyle w:val="22"/>
        <w:numPr>
          <w:ilvl w:val="1"/>
          <w:numId w:val="3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w:t>
      </w:r>
      <w:r>
        <w:rPr>
          <w:rFonts w:ascii="Times New Roman" w:hAnsi="Times New Roman" w:cs="Times New Roman"/>
          <w:sz w:val="24"/>
          <w:szCs w:val="24"/>
        </w:rPr>
        <w:lastRenderedPageBreak/>
        <w:t>погодными условиями при соблюдении ПОДРЯДЧИКОМ требований, предусмотренных п.2.6, 2.7 настоящего договора.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температура окружающего воздуха ниже, предусмотренной СНиП для видов работ, указанных в локальной смете;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затяжные дождь, снегопад, дождь со снегом;</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сильные ветры (шквалы, штормы, ураганы);</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одновременное наличие вышеуказанных погодных условий.</w:t>
      </w:r>
    </w:p>
    <w:p w:rsidR="00A4318C" w:rsidRDefault="00A4318C" w:rsidP="00A4318C">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4"/>
          <w:szCs w:val="24"/>
        </w:rPr>
        <w:t xml:space="preserve">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A4318C" w:rsidRDefault="00A4318C" w:rsidP="00A4318C">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A4318C" w:rsidRDefault="00A4318C" w:rsidP="00A4318C">
      <w:pPr>
        <w:pStyle w:val="af"/>
        <w:numPr>
          <w:ilvl w:val="1"/>
          <w:numId w:val="37"/>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A4318C" w:rsidRDefault="00A4318C" w:rsidP="00A4318C">
      <w:pPr>
        <w:numPr>
          <w:ilvl w:val="0"/>
          <w:numId w:val="15"/>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A4318C" w:rsidRDefault="00A4318C" w:rsidP="00A4318C">
      <w:pPr>
        <w:numPr>
          <w:ilvl w:val="1"/>
          <w:numId w:val="15"/>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5.1.1.Принять у ЗАКАЗЧИКА объект для выполнения работ  по акту приема-передачи; </w:t>
      </w:r>
    </w:p>
    <w:p w:rsidR="00A4318C" w:rsidRDefault="00A4318C" w:rsidP="00A431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4318C" w:rsidRDefault="00A4318C" w:rsidP="00A4318C">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4318C" w:rsidRDefault="00A4318C" w:rsidP="00A4318C">
      <w:pPr>
        <w:tabs>
          <w:tab w:val="left" w:pos="426"/>
        </w:tabs>
        <w:spacing w:after="0" w:line="240" w:lineRule="auto"/>
        <w:jc w:val="both"/>
        <w:rPr>
          <w:rStyle w:val="FontStyle29"/>
          <w:sz w:val="24"/>
          <w:szCs w:val="24"/>
        </w:rPr>
      </w:pPr>
      <w:r>
        <w:rPr>
          <w:rStyle w:val="FontStyle29"/>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A4318C" w:rsidRDefault="00A4318C" w:rsidP="00A4318C">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4318C" w:rsidRDefault="00A4318C" w:rsidP="00A4318C">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A4318C" w:rsidRDefault="00A4318C" w:rsidP="00A4318C">
      <w:pPr>
        <w:pStyle w:val="Style14"/>
        <w:widowControl/>
        <w:spacing w:before="0" w:after="0" w:line="240" w:lineRule="auto"/>
        <w:ind w:firstLine="0"/>
      </w:pPr>
      <w:r>
        <w:t xml:space="preserve">5.1.10. </w:t>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4318C" w:rsidRDefault="00A4318C" w:rsidP="00A4318C">
      <w:pPr>
        <w:pStyle w:val="Style14"/>
        <w:widowControl/>
        <w:tabs>
          <w:tab w:val="left" w:pos="1128"/>
        </w:tabs>
        <w:spacing w:before="0" w:after="0" w:line="240" w:lineRule="auto"/>
        <w:ind w:firstLine="0"/>
        <w:rPr>
          <w:rStyle w:val="FontStyle29"/>
          <w:color w:val="auto"/>
        </w:rPr>
      </w:pPr>
      <w:r>
        <w:rPr>
          <w:rStyle w:val="FontStyle29"/>
        </w:rPr>
        <w:t xml:space="preserve">5.1.11. По первому требованию представителя Заказчика представлять всю необходимую информацию о ходе выполнения работ. </w:t>
      </w:r>
    </w:p>
    <w:p w:rsidR="00A4318C" w:rsidRDefault="00A4318C" w:rsidP="00A4318C">
      <w:pPr>
        <w:pStyle w:val="Style14"/>
        <w:widowControl/>
        <w:tabs>
          <w:tab w:val="left" w:pos="709"/>
        </w:tabs>
        <w:spacing w:before="0" w:after="0" w:line="240" w:lineRule="auto"/>
        <w:ind w:firstLine="0"/>
        <w:rPr>
          <w:rStyle w:val="FontStyle29"/>
        </w:rPr>
      </w:pPr>
      <w:r>
        <w:rPr>
          <w:rStyle w:val="FontStyle29"/>
        </w:rPr>
        <w:t xml:space="preserve">5.1.12. Обеспечить представителю Заказчика необходимые условия для исполнения им своих обязанностей на объекте. </w:t>
      </w:r>
    </w:p>
    <w:p w:rsidR="00A4318C" w:rsidRDefault="00A4318C" w:rsidP="00A4318C">
      <w:pPr>
        <w:tabs>
          <w:tab w:val="left" w:pos="709"/>
        </w:tabs>
        <w:spacing w:after="0" w:line="240" w:lineRule="auto"/>
        <w:jc w:val="both"/>
        <w:rPr>
          <w:sz w:val="24"/>
          <w:szCs w:val="24"/>
        </w:rPr>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w:t>
      </w:r>
      <w:r>
        <w:rPr>
          <w:rFonts w:ascii="Times New Roman" w:hAnsi="Times New Roman" w:cs="Times New Roman"/>
          <w:sz w:val="24"/>
          <w:szCs w:val="24"/>
        </w:rPr>
        <w:lastRenderedPageBreak/>
        <w:t>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A4318C" w:rsidRDefault="00A4318C" w:rsidP="00A4318C">
      <w:pPr>
        <w:pStyle w:val="22"/>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A4318C" w:rsidRDefault="00A4318C" w:rsidP="00A4318C">
      <w:pPr>
        <w:pStyle w:val="Style14"/>
        <w:widowControl/>
        <w:tabs>
          <w:tab w:val="left" w:pos="1418"/>
          <w:tab w:val="left" w:pos="1560"/>
        </w:tabs>
        <w:spacing w:before="0" w:after="0" w:line="240" w:lineRule="auto"/>
        <w:ind w:firstLine="0"/>
        <w:rPr>
          <w:rStyle w:val="FontStyle29"/>
          <w:color w:val="auto"/>
        </w:rPr>
      </w:pPr>
      <w:r>
        <w:rPr>
          <w:rStyle w:val="FontStyle29"/>
        </w:rPr>
        <w:t xml:space="preserve">5.1.20. Еженедельно каждый четверг предоставлять Заказчику в электронном виде на электронную почту: </w:t>
      </w:r>
      <w:r>
        <w:rPr>
          <w:rStyle w:val="FontStyle29"/>
          <w:lang w:val="en-US"/>
        </w:rPr>
        <w:t>kapremont</w:t>
      </w:r>
      <w:r>
        <w:rPr>
          <w:rStyle w:val="FontStyle29"/>
        </w:rPr>
        <w:t>44@</w:t>
      </w:r>
      <w:r>
        <w:rPr>
          <w:rStyle w:val="FontStyle29"/>
          <w:lang w:val="en-US"/>
        </w:rPr>
        <w:t>yandex</w:t>
      </w:r>
      <w:hyperlink r:id="rId11" w:history="1">
        <w:r>
          <w:rPr>
            <w:rStyle w:val="a3"/>
          </w:rPr>
          <w:t>.</w:t>
        </w:r>
        <w:r>
          <w:rPr>
            <w:rStyle w:val="a3"/>
            <w:lang w:val="en-US"/>
          </w:rPr>
          <w:t>ru</w:t>
        </w:r>
      </w:hyperlink>
      <w:r>
        <w:rPr>
          <w:rStyle w:val="FontStyle29"/>
        </w:rPr>
        <w:t xml:space="preserve"> фотоотчет с письменными пояснениями о ходе выполнения работ.</w:t>
      </w:r>
    </w:p>
    <w:p w:rsidR="00A4318C" w:rsidRDefault="00A4318C" w:rsidP="00A4318C">
      <w:pPr>
        <w:tabs>
          <w:tab w:val="left" w:pos="709"/>
        </w:tabs>
        <w:spacing w:after="0" w:line="240" w:lineRule="auto"/>
        <w:jc w:val="both"/>
        <w:rPr>
          <w:sz w:val="24"/>
          <w:szCs w:val="24"/>
        </w:rPr>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A4318C" w:rsidRDefault="00A4318C" w:rsidP="00A4318C">
      <w:pPr>
        <w:pStyle w:val="af7"/>
        <w:spacing w:line="240" w:lineRule="auto"/>
        <w:ind w:left="0"/>
        <w:jc w:val="both"/>
        <w:rPr>
          <w:rStyle w:val="FontStyle29"/>
          <w:color w:val="auto"/>
          <w:sz w:val="24"/>
          <w:szCs w:val="24"/>
        </w:rPr>
      </w:pPr>
      <w:r>
        <w:rPr>
          <w:rStyle w:val="FontStyle29"/>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A4318C" w:rsidRDefault="00A4318C" w:rsidP="00A4318C">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4318C" w:rsidRDefault="00A4318C" w:rsidP="00A4318C">
      <w:pPr>
        <w:numPr>
          <w:ilvl w:val="1"/>
          <w:numId w:val="3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rPr>
          <w:rStyle w:val="FontStyle29"/>
          <w:color w:val="auto"/>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A4318C" w:rsidRDefault="00A4318C" w:rsidP="00A4318C">
      <w:pPr>
        <w:numPr>
          <w:ilvl w:val="1"/>
          <w:numId w:val="39"/>
        </w:numPr>
        <w:tabs>
          <w:tab w:val="clear" w:pos="720"/>
          <w:tab w:val="left" w:pos="709"/>
        </w:tabs>
        <w:spacing w:after="0" w:line="240" w:lineRule="auto"/>
        <w:jc w:val="both"/>
        <w:rPr>
          <w:b/>
          <w:sz w:val="24"/>
          <w:szCs w:val="24"/>
        </w:rPr>
      </w:pPr>
      <w:r>
        <w:rPr>
          <w:rFonts w:ascii="Times New Roman" w:hAnsi="Times New Roman" w:cs="Times New Roman"/>
          <w:b/>
          <w:sz w:val="24"/>
          <w:szCs w:val="24"/>
        </w:rPr>
        <w:t>ЗАКАЗЧИК вправе:</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A4318C" w:rsidRDefault="00A4318C" w:rsidP="00A4318C">
      <w:pPr>
        <w:numPr>
          <w:ilvl w:val="0"/>
          <w:numId w:val="4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A4318C" w:rsidRDefault="00A4318C" w:rsidP="00A4318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A4318C">
        <w:rPr>
          <w:rFonts w:ascii="Times New Roman" w:hAnsi="Times New Roman" w:cs="Times New Roman"/>
          <w:sz w:val="24"/>
          <w:szCs w:val="24"/>
        </w:rPr>
        <w:t>ПОДРЯДЧИК не позднее, чем за 5 рабочих дней до окончания работ, обязан письменно уведомить ЗАКАЗЧИКА о завершении работ</w:t>
      </w:r>
      <w:r>
        <w:rPr>
          <w:rFonts w:ascii="Times New Roman" w:hAnsi="Times New Roman" w:cs="Times New Roman"/>
          <w:sz w:val="24"/>
          <w:szCs w:val="24"/>
        </w:rPr>
        <w:t xml:space="preserve">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w:t>
      </w:r>
      <w:r w:rsidRPr="005F3E37">
        <w:rPr>
          <w:rFonts w:ascii="Times New Roman" w:hAnsi="Times New Roman" w:cs="Times New Roman"/>
          <w:sz w:val="24"/>
          <w:szCs w:val="24"/>
        </w:rPr>
        <w:t>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5F3E37">
        <w:rPr>
          <w:rFonts w:ascii="Times New Roman" w:hAnsi="Times New Roman" w:cs="Times New Roman"/>
          <w:sz w:val="24"/>
          <w:szCs w:val="24"/>
        </w:rPr>
        <w:t>После проведенной проверки достоверности предоставленной документации и выполненных работ</w:t>
      </w:r>
      <w:r>
        <w:rPr>
          <w:rFonts w:ascii="Times New Roman" w:hAnsi="Times New Roman" w:cs="Times New Roman"/>
          <w:sz w:val="24"/>
          <w:szCs w:val="24"/>
        </w:rPr>
        <w:t xml:space="preserve">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w:t>
      </w:r>
      <w:r>
        <w:rPr>
          <w:rFonts w:ascii="Times New Roman" w:hAnsi="Times New Roman" w:cs="Times New Roman"/>
          <w:sz w:val="24"/>
          <w:szCs w:val="24"/>
        </w:rPr>
        <w:lastRenderedPageBreak/>
        <w:t>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A4318C" w:rsidRDefault="00A4318C" w:rsidP="00A4318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A4318C" w:rsidRDefault="00A4318C" w:rsidP="00A4318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A4318C" w:rsidRDefault="00A4318C" w:rsidP="00A4318C">
      <w:pPr>
        <w:spacing w:after="0" w:line="240" w:lineRule="auto"/>
        <w:jc w:val="center"/>
        <w:rPr>
          <w:rFonts w:ascii="Times New Roman" w:hAnsi="Times New Roman" w:cs="Times New Roman"/>
          <w:b/>
          <w:sz w:val="24"/>
          <w:szCs w:val="24"/>
          <w:lang w:eastAsia="x-none"/>
        </w:rPr>
      </w:pP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A4318C" w:rsidRDefault="00A4318C" w:rsidP="00A4318C">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A4318C" w:rsidRDefault="00A4318C" w:rsidP="00A4318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A4318C" w:rsidRDefault="00A4318C" w:rsidP="00A4318C">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A4318C" w:rsidRDefault="00A4318C" w:rsidP="00A431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w:t>
      </w:r>
      <w:r>
        <w:rPr>
          <w:rFonts w:ascii="Times New Roman" w:hAnsi="Times New Roman" w:cs="Times New Roman"/>
          <w:sz w:val="24"/>
          <w:szCs w:val="24"/>
        </w:rPr>
        <w:lastRenderedPageBreak/>
        <w:t xml:space="preserve">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A4318C" w:rsidRDefault="00A4318C" w:rsidP="00A4318C">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A4318C" w:rsidRPr="008E62BA"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w:t>
      </w:r>
      <w:r w:rsidRPr="008E62BA">
        <w:rPr>
          <w:rFonts w:ascii="Times New Roman" w:hAnsi="Times New Roman" w:cs="Times New Roman"/>
          <w:sz w:val="24"/>
          <w:szCs w:val="24"/>
        </w:rPr>
        <w:t xml:space="preserve">документов по почте, либо курьером. </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10.5. Неотъемлемыми частями Договора являются приложения:</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 Акт приема-передачи объекта для выполнения работ</w:t>
      </w:r>
    </w:p>
    <w:p w:rsidR="00A4318C" w:rsidRPr="008E62BA" w:rsidRDefault="00A4318C" w:rsidP="00A4318C">
      <w:pPr>
        <w:tabs>
          <w:tab w:val="left" w:pos="709"/>
        </w:tabs>
        <w:spacing w:after="0" w:line="240" w:lineRule="auto"/>
        <w:rPr>
          <w:rFonts w:ascii="Times New Roman" w:hAnsi="Times New Roman" w:cs="Times New Roman"/>
          <w:sz w:val="24"/>
          <w:szCs w:val="24"/>
        </w:rPr>
      </w:pPr>
      <w:r w:rsidRPr="008E62BA">
        <w:rPr>
          <w:rFonts w:ascii="Times New Roman" w:hAnsi="Times New Roman" w:cs="Times New Roman"/>
          <w:sz w:val="24"/>
          <w:szCs w:val="24"/>
          <w:lang w:eastAsia="x-none"/>
        </w:rPr>
        <w:t>2)</w:t>
      </w:r>
      <w:r w:rsidRPr="008E62BA">
        <w:rPr>
          <w:rFonts w:ascii="Times New Roman" w:hAnsi="Times New Roman" w:cs="Times New Roman"/>
          <w:sz w:val="24"/>
          <w:szCs w:val="24"/>
        </w:rPr>
        <w:t xml:space="preserve"> Акт п</w:t>
      </w:r>
      <w:r w:rsidRPr="008E62BA">
        <w:rPr>
          <w:rFonts w:ascii="Times New Roman" w:hAnsi="Times New Roman"/>
          <w:sz w:val="24"/>
          <w:szCs w:val="24"/>
        </w:rPr>
        <w:t>риемки оказанных услуг и (или) выполненных работ при проведении  капитального ремонта в многоквартирном доме</w:t>
      </w:r>
    </w:p>
    <w:p w:rsidR="008E62BA" w:rsidRPr="008E62BA" w:rsidRDefault="00A4318C" w:rsidP="008E62BA">
      <w:pPr>
        <w:tabs>
          <w:tab w:val="left" w:pos="709"/>
        </w:tabs>
        <w:spacing w:after="0" w:line="100" w:lineRule="atLeast"/>
        <w:rPr>
          <w:rFonts w:ascii="Times New Roman" w:hAnsi="Times New Roman" w:cs="Times New Roman"/>
          <w:sz w:val="24"/>
          <w:szCs w:val="24"/>
        </w:rPr>
      </w:pPr>
      <w:r w:rsidRPr="008E62BA">
        <w:rPr>
          <w:rFonts w:ascii="Times New Roman" w:hAnsi="Times New Roman" w:cs="Times New Roman"/>
          <w:sz w:val="24"/>
          <w:szCs w:val="24"/>
        </w:rPr>
        <w:t xml:space="preserve">3) </w:t>
      </w:r>
      <w:r w:rsidR="008E62BA" w:rsidRPr="008E62BA">
        <w:rPr>
          <w:rFonts w:ascii="Times New Roman" w:hAnsi="Times New Roman" w:cs="Times New Roman"/>
          <w:sz w:val="24"/>
          <w:szCs w:val="24"/>
        </w:rPr>
        <w:t xml:space="preserve">Акт </w:t>
      </w:r>
      <w:r w:rsidR="008E62BA" w:rsidRPr="008E62BA">
        <w:rPr>
          <w:rFonts w:ascii="Times New Roman" w:hAnsi="Times New Roman"/>
          <w:sz w:val="24"/>
          <w:szCs w:val="24"/>
        </w:rPr>
        <w:t>промежуточной приёмки оказанных услуг и (или) выполненных работ при проведении капитального ремонта в многоквартирном доме</w:t>
      </w:r>
    </w:p>
    <w:p w:rsidR="00A4318C" w:rsidRPr="008E62BA"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4318C" w:rsidRPr="008E62BA">
        <w:rPr>
          <w:rFonts w:ascii="Times New Roman" w:hAnsi="Times New Roman" w:cs="Times New Roman"/>
          <w:sz w:val="24"/>
          <w:szCs w:val="24"/>
        </w:rPr>
        <w:t>Локальный сметный расчет</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4318C" w:rsidRPr="008E62BA">
        <w:rPr>
          <w:rFonts w:ascii="Times New Roman" w:hAnsi="Times New Roman" w:cs="Times New Roman"/>
          <w:sz w:val="24"/>
          <w:szCs w:val="24"/>
        </w:rPr>
        <w:t>) Сводный</w:t>
      </w:r>
      <w:r w:rsidR="00A4318C">
        <w:rPr>
          <w:rFonts w:ascii="Times New Roman" w:hAnsi="Times New Roman" w:cs="Times New Roman"/>
          <w:sz w:val="24"/>
          <w:szCs w:val="24"/>
        </w:rPr>
        <w:t xml:space="preserve"> сметный расчет стоимости строительства </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4318C">
        <w:rPr>
          <w:rFonts w:ascii="Times New Roman" w:hAnsi="Times New Roman" w:cs="Times New Roman"/>
          <w:sz w:val="24"/>
          <w:szCs w:val="24"/>
        </w:rPr>
        <w:t>) Техническое задание на производство работ</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A4318C" w:rsidTr="00A4318C">
        <w:tc>
          <w:tcPr>
            <w:tcW w:w="5040" w:type="dxa"/>
            <w:hideMark/>
          </w:tcPr>
          <w:p w:rsidR="00A4318C" w:rsidRDefault="00A4318C">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A4318C" w:rsidRDefault="00A4318C">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A4318C" w:rsidRDefault="00A4318C">
            <w:pPr>
              <w:suppressAutoHyphens/>
              <w:spacing w:after="0" w:line="240" w:lineRule="auto"/>
              <w:ind w:left="175"/>
              <w:jc w:val="center"/>
              <w:rPr>
                <w:rFonts w:ascii="Times New Roman" w:hAnsi="Times New Roman" w:cs="Times New Roman"/>
                <w:sz w:val="24"/>
                <w:szCs w:val="24"/>
              </w:rPr>
            </w:pPr>
          </w:p>
        </w:tc>
      </w:tr>
      <w:tr w:rsidR="00A4318C" w:rsidTr="00A4318C">
        <w:trPr>
          <w:trHeight w:val="2524"/>
        </w:trPr>
        <w:tc>
          <w:tcPr>
            <w:tcW w:w="5040" w:type="dxa"/>
          </w:tcPr>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A4318C" w:rsidRDefault="00A4318C">
            <w:pPr>
              <w:suppressAutoHyphens/>
              <w:spacing w:after="0" w:line="240" w:lineRule="auto"/>
              <w:rPr>
                <w:rFonts w:ascii="Times New Roman" w:hAnsi="Times New Roman" w:cs="Times New Roman"/>
                <w:sz w:val="24"/>
                <w:szCs w:val="24"/>
              </w:rPr>
            </w:pPr>
          </w:p>
        </w:tc>
        <w:tc>
          <w:tcPr>
            <w:tcW w:w="4598" w:type="dxa"/>
            <w:hideMark/>
          </w:tcPr>
          <w:p w:rsidR="00A4318C" w:rsidRDefault="00A4318C">
            <w:pPr>
              <w:pStyle w:val="Standard"/>
              <w:spacing w:line="256" w:lineRule="auto"/>
            </w:pPr>
            <w:r>
              <w:rPr>
                <w:rFonts w:cs="Times New Roman"/>
              </w:rPr>
              <w:t>Некоммерческая организация</w:t>
            </w:r>
          </w:p>
          <w:p w:rsidR="00A4318C" w:rsidRDefault="00A4318C">
            <w:pPr>
              <w:pStyle w:val="Standard"/>
              <w:spacing w:line="256" w:lineRule="auto"/>
              <w:rPr>
                <w:rFonts w:cs="Times New Roman"/>
              </w:rPr>
            </w:pPr>
            <w:r>
              <w:rPr>
                <w:rFonts w:cs="Times New Roman"/>
              </w:rPr>
              <w:t xml:space="preserve">«Фонд капитального ремонта </w:t>
            </w:r>
          </w:p>
          <w:p w:rsidR="00A4318C" w:rsidRDefault="00A4318C">
            <w:pPr>
              <w:pStyle w:val="Standard"/>
              <w:spacing w:line="256" w:lineRule="auto"/>
            </w:pPr>
            <w:r>
              <w:rPr>
                <w:rFonts w:cs="Times New Roman"/>
              </w:rPr>
              <w:t>многоквартирных домов</w:t>
            </w:r>
          </w:p>
          <w:p w:rsidR="00A4318C" w:rsidRDefault="00A4318C">
            <w:pPr>
              <w:pStyle w:val="Standard"/>
              <w:spacing w:line="256" w:lineRule="auto"/>
              <w:rPr>
                <w:rFonts w:cs="Times New Roman"/>
              </w:rPr>
            </w:pPr>
            <w:r>
              <w:rPr>
                <w:rFonts w:cs="Times New Roman"/>
              </w:rPr>
              <w:t>Костромской области»</w:t>
            </w:r>
          </w:p>
          <w:p w:rsidR="00A4318C" w:rsidRDefault="00A4318C">
            <w:pPr>
              <w:pStyle w:val="Standard"/>
              <w:spacing w:line="256" w:lineRule="auto"/>
            </w:pPr>
            <w:r>
              <w:rPr>
                <w:rFonts w:cs="Times New Roman"/>
              </w:rPr>
              <w:t>ИНН/КПП 4401116190/440101001</w:t>
            </w:r>
          </w:p>
          <w:p w:rsidR="00A4318C" w:rsidRDefault="00A4318C">
            <w:pPr>
              <w:pStyle w:val="Standard"/>
              <w:spacing w:line="256" w:lineRule="auto"/>
            </w:pPr>
            <w:r>
              <w:rPr>
                <w:rFonts w:cs="Times New Roman"/>
              </w:rPr>
              <w:t>ОГРН 1144400000040</w:t>
            </w:r>
          </w:p>
          <w:p w:rsidR="00A4318C" w:rsidRDefault="00A4318C">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A4318C" w:rsidRDefault="00A4318C">
            <w:pPr>
              <w:pStyle w:val="Standard"/>
              <w:spacing w:line="256" w:lineRule="auto"/>
              <w:rPr>
                <w:rFonts w:cs="Times New Roman"/>
              </w:rPr>
            </w:pPr>
            <w:r>
              <w:rPr>
                <w:rFonts w:cs="Times New Roman"/>
              </w:rPr>
              <w:t>БИК 043469731</w:t>
            </w:r>
          </w:p>
          <w:p w:rsidR="00A4318C" w:rsidRDefault="00A4318C">
            <w:pPr>
              <w:pStyle w:val="Standard"/>
              <w:spacing w:line="256" w:lineRule="auto"/>
              <w:rPr>
                <w:rFonts w:cs="Times New Roman"/>
              </w:rPr>
            </w:pPr>
            <w:r>
              <w:rPr>
                <w:rFonts w:cs="Times New Roman"/>
              </w:rPr>
              <w:t xml:space="preserve">Адрес: 156002, г. Кострома, </w:t>
            </w:r>
          </w:p>
          <w:p w:rsidR="00A4318C" w:rsidRDefault="00A4318C">
            <w:pPr>
              <w:pStyle w:val="Standard"/>
              <w:spacing w:line="256" w:lineRule="auto"/>
              <w:rPr>
                <w:rFonts w:cs="Times New Roman"/>
              </w:rPr>
            </w:pPr>
            <w:r>
              <w:rPr>
                <w:rFonts w:cs="Times New Roman"/>
              </w:rPr>
              <w:t xml:space="preserve">ул. Симановского, 105, </w:t>
            </w:r>
          </w:p>
          <w:p w:rsidR="00A4318C" w:rsidRDefault="00A4318C">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A4318C" w:rsidRDefault="00A4318C">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bl>
    <w:p w:rsidR="00A4318C" w:rsidRDefault="00A4318C" w:rsidP="00A4318C">
      <w:pPr>
        <w:jc w:val="right"/>
        <w:rPr>
          <w:rFonts w:ascii="Times New Roman" w:hAnsi="Times New Roman" w:cs="Times New Roman"/>
          <w:sz w:val="24"/>
          <w:szCs w:val="24"/>
        </w:rPr>
      </w:pPr>
    </w:p>
    <w:p w:rsidR="00A4318C" w:rsidRDefault="00A4318C" w:rsidP="00A4318C">
      <w:pPr>
        <w:rPr>
          <w:rFonts w:ascii="Times New Roman" w:hAnsi="Times New Roman" w:cs="Times New Roman"/>
          <w:sz w:val="24"/>
          <w:szCs w:val="24"/>
        </w:rPr>
      </w:pPr>
      <w:r>
        <w:rPr>
          <w:rFonts w:ascii="Times New Roman" w:hAnsi="Times New Roman" w:cs="Times New Roman"/>
          <w:sz w:val="24"/>
          <w:szCs w:val="24"/>
        </w:rPr>
        <w:br w:type="page"/>
      </w:r>
    </w:p>
    <w:p w:rsidR="00A4318C" w:rsidRDefault="00A4318C" w:rsidP="00A4318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4318C" w:rsidRDefault="00A4318C" w:rsidP="00A4318C">
      <w:pPr>
        <w:pStyle w:val="220"/>
        <w:tabs>
          <w:tab w:val="left" w:pos="709"/>
        </w:tabs>
        <w:ind w:left="5664"/>
        <w:jc w:val="right"/>
        <w:rPr>
          <w:sz w:val="22"/>
          <w:szCs w:val="22"/>
        </w:rPr>
      </w:pPr>
      <w:r>
        <w:rPr>
          <w:sz w:val="22"/>
          <w:szCs w:val="22"/>
        </w:rPr>
        <w:t>к  договору  №______</w:t>
      </w:r>
    </w:p>
    <w:p w:rsidR="00A4318C" w:rsidRDefault="00A4318C" w:rsidP="00A4318C">
      <w:pPr>
        <w:pStyle w:val="220"/>
        <w:tabs>
          <w:tab w:val="left" w:pos="709"/>
        </w:tabs>
        <w:ind w:left="5664"/>
        <w:jc w:val="right"/>
        <w:rPr>
          <w:sz w:val="22"/>
          <w:szCs w:val="22"/>
        </w:rPr>
      </w:pPr>
      <w:r>
        <w:rPr>
          <w:sz w:val="22"/>
          <w:szCs w:val="22"/>
        </w:rPr>
        <w:t>от «____»__________201___г.</w:t>
      </w:r>
    </w:p>
    <w:p w:rsidR="00A4318C" w:rsidRDefault="00A4318C" w:rsidP="00A4318C">
      <w:pPr>
        <w:pStyle w:val="220"/>
        <w:tabs>
          <w:tab w:val="left" w:pos="709"/>
        </w:tabs>
        <w:jc w:val="center"/>
        <w:rPr>
          <w:sz w:val="22"/>
          <w:szCs w:val="22"/>
        </w:rPr>
      </w:pPr>
    </w:p>
    <w:tbl>
      <w:tblPr>
        <w:tblW w:w="11583"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760"/>
        <w:gridCol w:w="236"/>
        <w:gridCol w:w="236"/>
      </w:tblGrid>
      <w:tr w:rsidR="00A4318C" w:rsidTr="00A4318C">
        <w:trPr>
          <w:gridAfter w:val="2"/>
          <w:wAfter w:w="472" w:type="dxa"/>
          <w:trHeight w:val="110"/>
        </w:trPr>
        <w:tc>
          <w:tcPr>
            <w:tcW w:w="11111" w:type="dxa"/>
            <w:gridSpan w:val="11"/>
            <w:noWrap/>
            <w:vAlign w:val="bottom"/>
            <w:hideMark/>
          </w:tcPr>
          <w:p w:rsidR="00A4318C" w:rsidRDefault="00A4318C">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A4318C" w:rsidTr="00A4318C">
        <w:trPr>
          <w:gridAfter w:val="2"/>
          <w:wAfter w:w="472" w:type="dxa"/>
          <w:trHeight w:val="37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31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100"/>
        </w:trPr>
        <w:tc>
          <w:tcPr>
            <w:tcW w:w="11111" w:type="dxa"/>
            <w:gridSpan w:val="11"/>
            <w:noWrap/>
            <w:vAlign w:val="bottom"/>
            <w:hideMark/>
          </w:tcPr>
          <w:p w:rsidR="00A4318C" w:rsidRDefault="00A4318C">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A4318C" w:rsidTr="00A4318C">
        <w:trPr>
          <w:gridAfter w:val="2"/>
          <w:wAfter w:w="472" w:type="dxa"/>
          <w:trHeight w:val="582"/>
        </w:trPr>
        <w:tc>
          <w:tcPr>
            <w:tcW w:w="11111" w:type="dxa"/>
            <w:gridSpan w:val="11"/>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A4318C" w:rsidTr="00A4318C">
        <w:trPr>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1125"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1176"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trHeight w:val="100"/>
        </w:trPr>
        <w:tc>
          <w:tcPr>
            <w:tcW w:w="11583" w:type="dxa"/>
            <w:gridSpan w:val="1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3"/>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303"/>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600"/>
        </w:trPr>
        <w:tc>
          <w:tcPr>
            <w:tcW w:w="11111" w:type="dxa"/>
            <w:gridSpan w:val="11"/>
            <w:noWrap/>
            <w:vAlign w:val="bottom"/>
            <w:hideMark/>
          </w:tcPr>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A4318C" w:rsidTr="00A4318C">
        <w:trPr>
          <w:gridAfter w:val="2"/>
          <w:wAfter w:w="472" w:type="dxa"/>
          <w:trHeight w:val="390"/>
        </w:trPr>
        <w:tc>
          <w:tcPr>
            <w:tcW w:w="11111" w:type="dxa"/>
            <w:gridSpan w:val="11"/>
            <w:noWrap/>
            <w:vAlign w:val="bottom"/>
            <w:hideMark/>
          </w:tcPr>
          <w:p w:rsidR="00A4318C" w:rsidRDefault="00A4318C">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A4318C" w:rsidTr="00A4318C">
        <w:trPr>
          <w:gridAfter w:val="2"/>
          <w:wAfter w:w="472" w:type="dxa"/>
          <w:trHeight w:val="255"/>
        </w:trPr>
        <w:tc>
          <w:tcPr>
            <w:tcW w:w="11111" w:type="dxa"/>
            <w:gridSpan w:val="11"/>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A4318C" w:rsidTr="00A4318C">
        <w:trPr>
          <w:trHeight w:val="111"/>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gridAfter w:val="2"/>
          <w:wAfter w:w="472" w:type="dxa"/>
          <w:trHeight w:val="243"/>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15"/>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A4318C" w:rsidTr="00A4318C">
        <w:trPr>
          <w:gridAfter w:val="2"/>
          <w:wAfter w:w="472" w:type="dxa"/>
          <w:trHeight w:val="100"/>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00"/>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534"/>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255"/>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A4318C" w:rsidTr="00A4318C">
        <w:trPr>
          <w:gridAfter w:val="2"/>
          <w:wAfter w:w="472" w:type="dxa"/>
          <w:trHeight w:val="676"/>
        </w:trPr>
        <w:tc>
          <w:tcPr>
            <w:tcW w:w="11111" w:type="dxa"/>
            <w:gridSpan w:val="11"/>
            <w:vAlign w:val="center"/>
            <w:hideMark/>
          </w:tcPr>
          <w:p w:rsidR="00A4318C" w:rsidRDefault="00A4318C">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A4318C" w:rsidTr="00A4318C">
        <w:trPr>
          <w:gridAfter w:val="2"/>
          <w:wAfter w:w="472" w:type="dxa"/>
          <w:trHeight w:val="255"/>
        </w:trPr>
        <w:tc>
          <w:tcPr>
            <w:tcW w:w="11111" w:type="dxa"/>
            <w:gridSpan w:val="11"/>
            <w:noWrap/>
            <w:vAlign w:val="bottom"/>
            <w:hideMark/>
          </w:tcPr>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A4318C" w:rsidRDefault="00A4318C">
            <w:pPr>
              <w:pStyle w:val="a8"/>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A4318C" w:rsidTr="00A4318C">
        <w:trPr>
          <w:gridAfter w:val="2"/>
          <w:wAfter w:w="472" w:type="dxa"/>
          <w:trHeight w:val="100"/>
        </w:trPr>
        <w:tc>
          <w:tcPr>
            <w:tcW w:w="3372" w:type="dxa"/>
            <w:gridSpan w:val="3"/>
            <w:noWrap/>
            <w:vAlign w:val="bottom"/>
          </w:tcPr>
          <w:p w:rsidR="00A4318C" w:rsidRDefault="00A4318C">
            <w:pPr>
              <w:pStyle w:val="a8"/>
              <w:tabs>
                <w:tab w:val="left" w:pos="709"/>
              </w:tabs>
              <w:spacing w:after="0" w:line="240" w:lineRule="auto"/>
              <w:ind w:left="360"/>
              <w:rPr>
                <w:rFonts w:ascii="Times New Roman" w:hAnsi="Times New Roman" w:cs="Times New Roman"/>
              </w:rPr>
            </w:pP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46"/>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072"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229"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A4318C" w:rsidRDefault="00A4318C" w:rsidP="00A4318C">
      <w:pPr>
        <w:pStyle w:val="220"/>
        <w:tabs>
          <w:tab w:val="left" w:pos="709"/>
        </w:tabs>
        <w:ind w:left="2832" w:firstLine="708"/>
        <w:jc w:val="right"/>
        <w:rPr>
          <w:sz w:val="22"/>
          <w:szCs w:val="22"/>
        </w:rPr>
      </w:pPr>
      <w:r>
        <w:br w:type="page"/>
      </w:r>
      <w:r>
        <w:rPr>
          <w:sz w:val="22"/>
          <w:szCs w:val="22"/>
        </w:rPr>
        <w:lastRenderedPageBreak/>
        <w:t>Приложение №2</w:t>
      </w:r>
    </w:p>
    <w:p w:rsidR="00A4318C" w:rsidRDefault="00A4318C" w:rsidP="00A4318C">
      <w:pPr>
        <w:pStyle w:val="220"/>
        <w:tabs>
          <w:tab w:val="left" w:pos="709"/>
        </w:tabs>
        <w:ind w:left="5664"/>
        <w:jc w:val="right"/>
        <w:rPr>
          <w:sz w:val="22"/>
          <w:szCs w:val="22"/>
        </w:rPr>
      </w:pPr>
      <w:r>
        <w:rPr>
          <w:sz w:val="22"/>
          <w:szCs w:val="22"/>
        </w:rPr>
        <w:t>к договору  №______</w:t>
      </w:r>
    </w:p>
    <w:p w:rsidR="00A4318C" w:rsidRDefault="00A4318C" w:rsidP="00A4318C">
      <w:pPr>
        <w:pStyle w:val="220"/>
        <w:tabs>
          <w:tab w:val="left" w:pos="709"/>
        </w:tabs>
        <w:ind w:left="5664"/>
        <w:jc w:val="right"/>
        <w:rPr>
          <w:sz w:val="22"/>
          <w:szCs w:val="22"/>
        </w:rPr>
      </w:pPr>
      <w:r>
        <w:rPr>
          <w:sz w:val="22"/>
          <w:szCs w:val="22"/>
        </w:rPr>
        <w:t>от «____»__________201__г.</w:t>
      </w:r>
    </w:p>
    <w:p w:rsidR="00A4318C" w:rsidRDefault="00A4318C" w:rsidP="00A4318C">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b/>
          <w:sz w:val="20"/>
          <w:szCs w:val="20"/>
        </w:rPr>
        <w:t>А К Т</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Приемки оказанных услуг и (или) выполненных работ при проведении</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240" w:lineRule="auto"/>
        <w:ind w:left="360"/>
        <w:jc w:val="center"/>
        <w:rPr>
          <w:rFonts w:ascii="Times New Roman" w:hAnsi="Times New Roman"/>
          <w:sz w:val="20"/>
          <w:szCs w:val="20"/>
        </w:rPr>
      </w:pPr>
    </w:p>
    <w:p w:rsidR="00A4318C" w:rsidRDefault="00A4318C" w:rsidP="00A4318C">
      <w:pPr>
        <w:tabs>
          <w:tab w:val="left" w:pos="709"/>
        </w:tabs>
        <w:spacing w:after="0" w:line="240" w:lineRule="auto"/>
        <w:jc w:val="center"/>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w:t>
      </w:r>
    </w:p>
    <w:p w:rsidR="00A4318C" w:rsidRDefault="00A4318C" w:rsidP="00A4318C">
      <w:pPr>
        <w:tabs>
          <w:tab w:val="left" w:pos="709"/>
        </w:tabs>
        <w:spacing w:after="0" w:line="240" w:lineRule="auto"/>
        <w:ind w:firstLine="567"/>
        <w:jc w:val="center"/>
        <w:rPr>
          <w:rFonts w:ascii="Times New Roman" w:hAnsi="Times New Roman"/>
          <w:sz w:val="16"/>
          <w:szCs w:val="16"/>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Председателя</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жилищной инспекции                                                 </w:t>
      </w:r>
      <w:r>
        <w:rPr>
          <w:rFonts w:ascii="Times New Roman" w:hAnsi="Times New Roman"/>
          <w:i/>
          <w:sz w:val="20"/>
          <w:szCs w:val="20"/>
        </w:rPr>
        <w:t>(</w:t>
      </w:r>
      <w:r>
        <w:rPr>
          <w:rFonts w:ascii="Times New Roman" w:hAnsi="Times New Roman"/>
          <w:i/>
          <w:sz w:val="16"/>
          <w:szCs w:val="16"/>
        </w:rPr>
        <w:t>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 квартиры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Комиссия постановила:</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pStyle w:val="14"/>
        <w:numPr>
          <w:ilvl w:val="0"/>
          <w:numId w:val="41"/>
        </w:numPr>
        <w:tabs>
          <w:tab w:val="left" w:pos="36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Капитальный ремонт общего имущества собственников помещений осуществляется подрядной организацией</w:t>
      </w:r>
    </w:p>
    <w:p w:rsidR="00A4318C" w:rsidRDefault="00A4318C" w:rsidP="00A4318C">
      <w:pPr>
        <w:pStyle w:val="14"/>
        <w:tabs>
          <w:tab w:val="left" w:pos="720"/>
          <w:tab w:val="right" w:pos="9921"/>
        </w:tabs>
        <w:spacing w:after="0" w:line="240" w:lineRule="auto"/>
        <w:ind w:hanging="72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выполнившей______________________________________________________________________________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pStyle w:val="14"/>
        <w:tabs>
          <w:tab w:val="left" w:pos="0"/>
          <w:tab w:val="right" w:pos="9921"/>
        </w:tabs>
        <w:spacing w:after="0" w:line="240" w:lineRule="auto"/>
        <w:ind w:left="0"/>
        <w:jc w:val="both"/>
        <w:rPr>
          <w:rFonts w:ascii="Times New Roman" w:hAnsi="Times New Roman"/>
          <w:sz w:val="20"/>
          <w:szCs w:val="20"/>
        </w:rPr>
      </w:pPr>
      <w:r>
        <w:rPr>
          <w:rFonts w:ascii="Times New Roman" w:hAnsi="Times New Roman"/>
          <w:sz w:val="20"/>
          <w:szCs w:val="20"/>
        </w:rPr>
        <w:t xml:space="preserve">Проектная документация на капитальный ремонт общего имущества собственников помещений разработана                                                                                                                                                        </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240" w:lineRule="auto"/>
        <w:rPr>
          <w:rFonts w:ascii="Times New Roman" w:hAnsi="Times New Roman"/>
          <w:i/>
          <w:sz w:val="20"/>
          <w:szCs w:val="20"/>
        </w:rPr>
      </w:pPr>
      <w:r>
        <w:rPr>
          <w:rFonts w:ascii="Times New Roman" w:hAnsi="Times New Roman"/>
          <w:sz w:val="20"/>
          <w:szCs w:val="20"/>
        </w:rPr>
        <w:t>и утверждена___________________________________________________________________________________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«__» ___________20__г.</w:t>
      </w:r>
    </w:p>
    <w:p w:rsidR="00A4318C" w:rsidRDefault="00A4318C" w:rsidP="00A4318C">
      <w:pPr>
        <w:tabs>
          <w:tab w:val="left" w:pos="709"/>
          <w:tab w:val="right" w:pos="9921"/>
        </w:tabs>
        <w:spacing w:after="0" w:line="240" w:lineRule="auto"/>
        <w:rPr>
          <w:sz w:val="20"/>
          <w:szCs w:val="20"/>
        </w:rPr>
      </w:pP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Ремонтно-строительные работы выполнены в сроки:</w:t>
      </w:r>
    </w:p>
    <w:p w:rsidR="00A4318C" w:rsidRDefault="00A4318C" w:rsidP="00A4318C">
      <w:pPr>
        <w:pStyle w:val="14"/>
        <w:tabs>
          <w:tab w:val="left" w:pos="0"/>
          <w:tab w:val="right" w:pos="9921"/>
        </w:tabs>
        <w:spacing w:after="0" w:line="240" w:lineRule="auto"/>
        <w:ind w:left="0"/>
        <w:rPr>
          <w:rFonts w:ascii="Times New Roman" w:hAnsi="Times New Roman"/>
          <w:sz w:val="20"/>
          <w:szCs w:val="20"/>
        </w:rPr>
      </w:pPr>
      <w:r>
        <w:rPr>
          <w:rFonts w:ascii="Times New Roman" w:hAnsi="Times New Roman"/>
          <w:sz w:val="20"/>
          <w:szCs w:val="20"/>
        </w:rPr>
        <w:t>начало работ: «__» _______ 20__ г., окончание работ: «__» _______ 20__ г.</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Комиссии представлен перечень основных документов согласно приложению к настоящему акту.</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0"/>
          <w:tab w:val="right" w:pos="9921"/>
        </w:tabs>
        <w:spacing w:after="0" w:line="240" w:lineRule="auto"/>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_____________________________________________________________________________________________</w:t>
      </w:r>
    </w:p>
    <w:p w:rsidR="00A4318C" w:rsidRDefault="00A4318C" w:rsidP="00A4318C">
      <w:pPr>
        <w:tabs>
          <w:tab w:val="left" w:pos="0"/>
          <w:tab w:val="right" w:pos="9921"/>
        </w:tabs>
        <w:spacing w:after="0" w:line="240" w:lineRule="auto"/>
        <w:jc w:val="center"/>
        <w:rPr>
          <w:rFonts w:ascii="Times New Roman" w:hAnsi="Times New Roman"/>
          <w:sz w:val="16"/>
          <w:szCs w:val="16"/>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14"/>
        <w:numPr>
          <w:ilvl w:val="0"/>
          <w:numId w:val="41"/>
        </w:numPr>
        <w:tabs>
          <w:tab w:val="left" w:pos="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14"/>
        <w:tabs>
          <w:tab w:val="left" w:pos="709"/>
          <w:tab w:val="right" w:pos="9921"/>
        </w:tabs>
        <w:spacing w:after="0" w:line="240" w:lineRule="auto"/>
        <w:ind w:left="360"/>
        <w:rPr>
          <w:rFonts w:ascii="Times New Roman" w:hAnsi="Times New Roman"/>
          <w:sz w:val="20"/>
          <w:szCs w:val="20"/>
          <w:u w:val="single"/>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pStyle w:val="14"/>
        <w:tabs>
          <w:tab w:val="left" w:pos="709"/>
          <w:tab w:val="right" w:pos="9921"/>
        </w:tabs>
        <w:spacing w:after="0" w:line="240" w:lineRule="auto"/>
        <w:rPr>
          <w:rFonts w:ascii="Times New Roman" w:hAnsi="Times New Roman"/>
          <w:sz w:val="20"/>
          <w:szCs w:val="20"/>
          <w:u w:val="single"/>
        </w:rPr>
      </w:pP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lastRenderedPageBreak/>
        <w:t>Все недоделки и дефекты предусмотренные (проектной документацией/техническим заданием) работам устранены.</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Всего работ на сумму ______________________________________________ рублей</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Выполнено работ на сумму _________________________________________рублей</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Решение комиссии:</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выполненными следующие работы:</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240" w:lineRule="auto"/>
        <w:jc w:val="both"/>
        <w:rPr>
          <w:sz w:val="20"/>
          <w:szCs w:val="20"/>
        </w:rPr>
      </w:pPr>
      <w:r>
        <w:rPr>
          <w:rFonts w:ascii="Times New Roman" w:hAnsi="Times New Roman"/>
          <w:sz w:val="20"/>
          <w:szCs w:val="20"/>
        </w:rPr>
        <w:t>Подрядная организация в течении гарантийного срока, установленного договором  №______,  от «__» _______ 20__ г. , гарантирует качество ремонтно-строительных работ, выполненных в соответствии с (проектной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 xml:space="preserve">         Акт составлен в четырех экземплярах, имеющих равную силу.</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Председатель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________Ф.И.О.___________________________________</w:t>
      </w:r>
    </w:p>
    <w:p w:rsidR="00A4318C" w:rsidRDefault="00A4318C" w:rsidP="00A4318C">
      <w:pPr>
        <w:tabs>
          <w:tab w:val="left" w:pos="709"/>
          <w:tab w:val="right" w:pos="9921"/>
        </w:tabs>
        <w:spacing w:after="0" w:line="240" w:lineRule="auto"/>
        <w:rPr>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Члены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sz w:val="20"/>
          <w:szCs w:val="20"/>
        </w:rPr>
      </w:pPr>
    </w:p>
    <w:p w:rsidR="00A4318C" w:rsidRDefault="00A4318C" w:rsidP="00A4318C">
      <w:pPr>
        <w:pStyle w:val="220"/>
        <w:tabs>
          <w:tab w:val="left" w:pos="709"/>
        </w:tabs>
        <w:ind w:left="2832" w:firstLine="708"/>
        <w:jc w:val="right"/>
        <w:rPr>
          <w:sz w:val="22"/>
          <w:szCs w:val="22"/>
        </w:rPr>
      </w:pPr>
      <w:r>
        <w:rPr>
          <w:bCs/>
        </w:rPr>
        <w:br w:type="page"/>
      </w:r>
      <w:r>
        <w:rPr>
          <w:sz w:val="22"/>
          <w:szCs w:val="22"/>
        </w:rPr>
        <w:lastRenderedPageBreak/>
        <w:t>Приложение № 3</w:t>
      </w:r>
    </w:p>
    <w:p w:rsidR="00A4318C" w:rsidRDefault="00A4318C" w:rsidP="00A4318C">
      <w:pPr>
        <w:pStyle w:val="220"/>
        <w:tabs>
          <w:tab w:val="left" w:pos="709"/>
        </w:tabs>
        <w:ind w:left="5664"/>
        <w:jc w:val="right"/>
        <w:rPr>
          <w:sz w:val="22"/>
          <w:szCs w:val="22"/>
        </w:rPr>
      </w:pPr>
      <w:r>
        <w:rPr>
          <w:sz w:val="22"/>
          <w:szCs w:val="22"/>
        </w:rPr>
        <w:t>к договору  №____</w:t>
      </w:r>
    </w:p>
    <w:p w:rsidR="00A4318C" w:rsidRDefault="00A4318C" w:rsidP="00A4318C">
      <w:pPr>
        <w:pStyle w:val="220"/>
        <w:tabs>
          <w:tab w:val="left" w:pos="709"/>
        </w:tabs>
        <w:ind w:left="5664"/>
        <w:jc w:val="right"/>
        <w:rPr>
          <w:b/>
          <w:sz w:val="22"/>
          <w:szCs w:val="22"/>
        </w:rPr>
      </w:pPr>
      <w:r>
        <w:rPr>
          <w:sz w:val="22"/>
          <w:szCs w:val="22"/>
        </w:rPr>
        <w:t>от «__» ________ 20__г.</w:t>
      </w:r>
    </w:p>
    <w:p w:rsidR="00A4318C" w:rsidRDefault="00A4318C" w:rsidP="00A4318C">
      <w:pPr>
        <w:pStyle w:val="220"/>
        <w:tabs>
          <w:tab w:val="left" w:pos="709"/>
        </w:tabs>
        <w:rPr>
          <w:b/>
          <w:sz w:val="22"/>
          <w:szCs w:val="22"/>
        </w:rPr>
      </w:pPr>
    </w:p>
    <w:p w:rsidR="00A4318C" w:rsidRDefault="00A4318C" w:rsidP="00A4318C">
      <w:pPr>
        <w:pStyle w:val="220"/>
        <w:tabs>
          <w:tab w:val="left" w:pos="709"/>
        </w:tabs>
        <w:rPr>
          <w:sz w:val="22"/>
          <w:szCs w:val="22"/>
        </w:rPr>
      </w:pP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b/>
        </w:rPr>
        <w:t>А К Т</w:t>
      </w:r>
    </w:p>
    <w:p w:rsidR="00A4318C" w:rsidRDefault="00A4318C" w:rsidP="00A4318C">
      <w:pPr>
        <w:tabs>
          <w:tab w:val="left" w:pos="709"/>
        </w:tabs>
        <w:spacing w:after="0" w:line="100" w:lineRule="atLeast"/>
        <w:ind w:left="360"/>
        <w:jc w:val="center"/>
        <w:rPr>
          <w:rFonts w:ascii="Times New Roman" w:hAnsi="Times New Roman"/>
          <w:sz w:val="20"/>
          <w:szCs w:val="20"/>
        </w:rPr>
      </w:pPr>
      <w:r>
        <w:rPr>
          <w:rFonts w:ascii="Times New Roman" w:hAnsi="Times New Roman"/>
          <w:sz w:val="20"/>
          <w:szCs w:val="20"/>
        </w:rPr>
        <w:t>промежуточной приёмки оказанных услуг и (или) выполненных работ при проведении</w:t>
      </w:r>
    </w:p>
    <w:p w:rsidR="00A4318C" w:rsidRDefault="00A4318C" w:rsidP="00A4318C">
      <w:pPr>
        <w:tabs>
          <w:tab w:val="left" w:pos="709"/>
        </w:tabs>
        <w:spacing w:after="0" w:line="100" w:lineRule="atLeast"/>
        <w:ind w:left="360"/>
        <w:jc w:val="center"/>
        <w:rPr>
          <w:rFonts w:ascii="Times New Roman" w:hAnsi="Times New Roman"/>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100" w:lineRule="atLeast"/>
        <w:ind w:left="360"/>
        <w:jc w:val="center"/>
        <w:rPr>
          <w:rFonts w:ascii="Times New Roman" w:hAnsi="Times New Roman"/>
        </w:rPr>
      </w:pPr>
    </w:p>
    <w:p w:rsidR="00A4318C" w:rsidRDefault="00A4318C" w:rsidP="00A4318C">
      <w:pPr>
        <w:tabs>
          <w:tab w:val="left" w:pos="709"/>
        </w:tabs>
        <w:spacing w:after="0" w:line="100" w:lineRule="atLeast"/>
        <w:jc w:val="center"/>
        <w:rPr>
          <w:rFonts w:ascii="Times New Roman" w:hAnsi="Times New Roman"/>
          <w:i/>
          <w:sz w:val="16"/>
          <w:szCs w:val="16"/>
        </w:rPr>
      </w:pPr>
      <w:r>
        <w:rPr>
          <w:rFonts w:ascii="Times New Roman" w:hAnsi="Times New Roman"/>
        </w:rPr>
        <w:t xml:space="preserve">  ___________________________________________________________________________________</w:t>
      </w:r>
    </w:p>
    <w:p w:rsidR="00A4318C" w:rsidRDefault="00A4318C" w:rsidP="00A4318C">
      <w:pPr>
        <w:tabs>
          <w:tab w:val="left" w:pos="709"/>
        </w:tabs>
        <w:spacing w:after="0" w:line="100" w:lineRule="atLeast"/>
        <w:ind w:firstLine="567"/>
        <w:jc w:val="center"/>
        <w:rPr>
          <w:rFonts w:ascii="Times New Roman" w:hAnsi="Times New Roman"/>
          <w:sz w:val="20"/>
          <w:szCs w:val="20"/>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100" w:lineRule="atLeast"/>
        <w:ind w:left="360"/>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 xml:space="preserve">Председателя___________________________________________________________________________________                                                                                         </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100" w:lineRule="atLeast"/>
        <w:rPr>
          <w:rFonts w:ascii="Times New Roman" w:hAnsi="Times New Roman"/>
          <w:sz w:val="20"/>
          <w:szCs w:val="20"/>
          <w:u w:val="single"/>
        </w:rPr>
      </w:pPr>
      <w:r>
        <w:rPr>
          <w:rFonts w:ascii="Times New Roman" w:hAnsi="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 xml:space="preserve">Представителей федеральных органов исполнительной власти и / или органов власти субъектов </w:t>
      </w: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Российской федерации и / или органов местного самоуправления</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жилищной инспекции                                                                     </w:t>
      </w: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 квартиры ФИО)</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Комиссия постановила:</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rPr>
      </w:pPr>
      <w:r>
        <w:rPr>
          <w:rFonts w:ascii="Times New Roman" w:hAnsi="Times New Roman"/>
        </w:rPr>
        <w:t>_______________________________________________________________________________________</w:t>
      </w:r>
    </w:p>
    <w:p w:rsidR="00A4318C" w:rsidRDefault="00A4318C" w:rsidP="00A4318C">
      <w:pPr>
        <w:pStyle w:val="24"/>
        <w:tabs>
          <w:tab w:val="left" w:pos="142"/>
          <w:tab w:val="right" w:pos="9921"/>
        </w:tabs>
        <w:spacing w:after="0" w:line="100" w:lineRule="atLeast"/>
        <w:ind w:left="0"/>
        <w:jc w:val="both"/>
        <w:rPr>
          <w:rFonts w:ascii="Times New Roman" w:hAnsi="Times New Roman"/>
        </w:rPr>
      </w:pPr>
      <w:r>
        <w:rPr>
          <w:rFonts w:ascii="Times New Roman" w:hAnsi="Times New Roman"/>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выполнившей_________________________________________________________________________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Проектная документация на капитальный ремонт общего имущества собственников помещений разработана      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и утверждена_________________________________________________________________________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100" w:lineRule="atLeast"/>
      </w:pPr>
      <w:r>
        <w:rPr>
          <w:rFonts w:ascii="Times New Roman" w:hAnsi="Times New Roman"/>
        </w:rPr>
        <w:t>«__» ___________20__г.</w:t>
      </w:r>
    </w:p>
    <w:p w:rsidR="00A4318C" w:rsidRDefault="00A4318C" w:rsidP="00A4318C">
      <w:pPr>
        <w:tabs>
          <w:tab w:val="left" w:pos="709"/>
          <w:tab w:val="right" w:pos="9921"/>
        </w:tabs>
        <w:spacing w:after="0" w:line="100" w:lineRule="atLeast"/>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Ремонтно-строительные работы выполнены в сроки:</w:t>
      </w:r>
    </w:p>
    <w:p w:rsidR="00A4318C" w:rsidRDefault="00A4318C" w:rsidP="00A4318C">
      <w:pPr>
        <w:pStyle w:val="24"/>
        <w:tabs>
          <w:tab w:val="left" w:pos="0"/>
          <w:tab w:val="right" w:pos="9921"/>
        </w:tabs>
        <w:spacing w:after="0" w:line="100" w:lineRule="atLeast"/>
        <w:ind w:left="0"/>
        <w:rPr>
          <w:rFonts w:ascii="Times New Roman" w:hAnsi="Times New Roman"/>
        </w:rPr>
      </w:pPr>
      <w:r>
        <w:rPr>
          <w:rFonts w:ascii="Times New Roman" w:hAnsi="Times New Roman"/>
        </w:rPr>
        <w:t>начало работ: «__» _______ 20__ г., окончание работ: «__» _______ 20__ г.</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Комиссии представлен перечень основных документов согласно приложению к настоящему акту.</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24"/>
        <w:numPr>
          <w:ilvl w:val="0"/>
          <w:numId w:val="42"/>
        </w:numPr>
        <w:tabs>
          <w:tab w:val="left" w:pos="0"/>
          <w:tab w:val="right" w:pos="9921"/>
        </w:tabs>
        <w:spacing w:after="0" w:line="100" w:lineRule="atLeast"/>
        <w:ind w:left="0" w:firstLine="0"/>
        <w:jc w:val="both"/>
        <w:rPr>
          <w:rFonts w:ascii="Times New Roman" w:hAnsi="Times New Roman"/>
        </w:rPr>
      </w:pPr>
      <w:r>
        <w:rPr>
          <w:rFonts w:ascii="Times New Roman" w:hAnsi="Times New Roman"/>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24"/>
        <w:tabs>
          <w:tab w:val="left" w:pos="709"/>
          <w:tab w:val="right" w:pos="9921"/>
        </w:tabs>
        <w:spacing w:after="0" w:line="100" w:lineRule="atLeast"/>
        <w:ind w:left="360"/>
        <w:rPr>
          <w:rFonts w:ascii="Times New Roman" w:hAnsi="Times New Roman"/>
          <w:u w:val="single"/>
        </w:rPr>
      </w:pPr>
      <w:r>
        <w:rPr>
          <w:rFonts w:ascii="Times New Roman" w:hAnsi="Times New Roman"/>
        </w:rPr>
        <w:t>________________________________________________________________________________________________________________________________________________________________________</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Все недоделки и дефекты предусмотренные (проектной документацией / техническим заданием) работам устранены.</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Сметная стоимость капитального ремонта общего имущества собственников помещений по утвержденной (проектной</w:t>
      </w:r>
      <w:r>
        <w:rPr>
          <w:rFonts w:ascii="Times New Roman" w:hAnsi="Times New Roman"/>
          <w:strike/>
        </w:rPr>
        <w:t xml:space="preserve"> </w:t>
      </w:r>
      <w:r>
        <w:rPr>
          <w:rFonts w:ascii="Times New Roman" w:hAnsi="Times New Roman"/>
        </w:rPr>
        <w:t>документацией / техническим заданием):</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Всего работ на сумму _____________________________________</w:t>
      </w:r>
      <w:r w:rsidR="00DA673B">
        <w:rPr>
          <w:rFonts w:ascii="Times New Roman" w:hAnsi="Times New Roman"/>
        </w:rPr>
        <w:t>____</w:t>
      </w:r>
      <w:r>
        <w:rPr>
          <w:rFonts w:ascii="Times New Roman" w:hAnsi="Times New Roman"/>
        </w:rPr>
        <w:t xml:space="preserve">_________ рублей (без НДС). </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Выполнено работ на сумму ______________________________________________рублей (без НДС).</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Решение комиссии:</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не выполненными следующие работы:</w:t>
      </w:r>
    </w:p>
    <w:p w:rsidR="00A4318C" w:rsidRDefault="00A4318C" w:rsidP="00A4318C">
      <w:pPr>
        <w:tabs>
          <w:tab w:val="left" w:pos="709"/>
          <w:tab w:val="right" w:pos="9921"/>
        </w:tabs>
        <w:spacing w:after="0" w:line="100" w:lineRule="atLeast"/>
        <w:ind w:left="720"/>
        <w:rPr>
          <w:rFonts w:ascii="Times New Roman" w:hAnsi="Times New Roman"/>
          <w:i/>
          <w:sz w:val="16"/>
          <w:szCs w:val="16"/>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100" w:lineRule="atLeast"/>
      </w:pPr>
      <w:r>
        <w:rPr>
          <w:rFonts w:ascii="Times New Roman" w:hAnsi="Times New Roman"/>
        </w:rPr>
        <w:t xml:space="preserve">             Подрядная организация в течении гарантийного срока, установленного договором                                 №___,  от «__» _______ 20__ г. , гарантирует качество ремонтно-строительных работ, выполненных в соответствии с (</w:t>
      </w:r>
      <w:r>
        <w:rPr>
          <w:rFonts w:ascii="Times New Roman" w:hAnsi="Times New Roman"/>
          <w:strike/>
        </w:rPr>
        <w:t>п</w:t>
      </w:r>
      <w:r>
        <w:rPr>
          <w:rFonts w:ascii="Times New Roman" w:hAnsi="Times New Roman"/>
        </w:rPr>
        <w:t>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pPr>
      <w:r>
        <w:rPr>
          <w:rFonts w:ascii="Times New Roman" w:hAnsi="Times New Roman"/>
        </w:rPr>
        <w:t xml:space="preserve">         Акт составлен в четырех экземплярах, имеющих равную силу.</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Председатель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________Ф.И.О.___________________________________</w:t>
      </w:r>
    </w:p>
    <w:p w:rsidR="00A4318C" w:rsidRDefault="00A4318C" w:rsidP="00A4318C">
      <w:pPr>
        <w:tabs>
          <w:tab w:val="left" w:pos="709"/>
          <w:tab w:val="right" w:pos="9921"/>
        </w:tabs>
        <w:spacing w:after="0" w:line="100" w:lineRule="atLeast"/>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Члены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jc w:val="both"/>
        <w:rPr>
          <w:rFonts w:ascii="Times New Roman" w:hAnsi="Times New Roman"/>
          <w:sz w:val="16"/>
          <w:szCs w:val="16"/>
        </w:rPr>
      </w:pP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100" w:lineRule="atLeast"/>
        <w:jc w:val="both"/>
        <w:rPr>
          <w:rFonts w:ascii="Times New Roman" w:hAnsi="Times New Roman"/>
          <w:sz w:val="20"/>
          <w:szCs w:val="20"/>
        </w:rPr>
      </w:pPr>
    </w:p>
    <w:p w:rsidR="00A4318C" w:rsidRDefault="00A4318C" w:rsidP="00A4318C">
      <w:pPr>
        <w:tabs>
          <w:tab w:val="left" w:pos="709"/>
          <w:tab w:val="right" w:pos="9921"/>
        </w:tabs>
        <w:spacing w:after="0" w:line="100" w:lineRule="atLeast"/>
        <w:jc w:val="both"/>
      </w:pPr>
    </w:p>
    <w:p w:rsidR="00A4318C" w:rsidRDefault="00A4318C" w:rsidP="00A4318C">
      <w:pPr>
        <w:rPr>
          <w:rFonts w:ascii="Times New Roman" w:eastAsia="Andale Sans UI" w:hAnsi="Times New Roman" w:cs="Tahoma"/>
          <w:bCs/>
          <w:kern w:val="3"/>
          <w:sz w:val="24"/>
          <w:szCs w:val="24"/>
          <w:lang w:eastAsia="ja-JP" w:bidi="fa-IR"/>
        </w:rPr>
      </w:pPr>
    </w:p>
    <w:p w:rsidR="00A4318C" w:rsidRDefault="00A4318C" w:rsidP="00A4318C">
      <w:pPr>
        <w:rPr>
          <w:rFonts w:ascii="Times New Roman" w:eastAsia="Andale Sans UI" w:hAnsi="Times New Roman" w:cs="Tahoma"/>
          <w:bCs/>
          <w:kern w:val="3"/>
          <w:sz w:val="24"/>
          <w:szCs w:val="24"/>
          <w:lang w:eastAsia="ja-JP" w:bidi="fa-IR"/>
        </w:rPr>
      </w:pPr>
    </w:p>
    <w:sectPr w:rsidR="00A4318C" w:rsidSect="00FD507F">
      <w:headerReference w:type="default" r:id="rId12"/>
      <w:pgSz w:w="11906" w:h="16840"/>
      <w:pgMar w:top="0"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6B" w:rsidRDefault="006F7F6B" w:rsidP="00184050">
      <w:pPr>
        <w:spacing w:after="0" w:line="240" w:lineRule="auto"/>
      </w:pPr>
      <w:r>
        <w:separator/>
      </w:r>
    </w:p>
  </w:endnote>
  <w:endnote w:type="continuationSeparator" w:id="0">
    <w:p w:rsidR="006F7F6B" w:rsidRDefault="006F7F6B"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6B" w:rsidRDefault="006F7F6B" w:rsidP="00184050">
      <w:pPr>
        <w:spacing w:after="0" w:line="240" w:lineRule="auto"/>
      </w:pPr>
      <w:r>
        <w:separator/>
      </w:r>
    </w:p>
  </w:footnote>
  <w:footnote w:type="continuationSeparator" w:id="0">
    <w:p w:rsidR="006F7F6B" w:rsidRDefault="006F7F6B" w:rsidP="00184050">
      <w:pPr>
        <w:spacing w:after="0" w:line="240" w:lineRule="auto"/>
      </w:pPr>
      <w:r>
        <w:continuationSeparator/>
      </w:r>
    </w:p>
  </w:footnote>
  <w:footnote w:id="1">
    <w:p w:rsidR="00434DA3" w:rsidRPr="00F5561F" w:rsidRDefault="00434DA3"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434DA3" w:rsidRPr="00B9624B" w:rsidRDefault="00434DA3">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5E0E0A">
          <w:rPr>
            <w:noProof/>
            <w:sz w:val="16"/>
            <w:szCs w:val="16"/>
          </w:rPr>
          <w:t>21</w:t>
        </w:r>
        <w:r w:rsidRPr="00B9624B">
          <w:rPr>
            <w:sz w:val="16"/>
            <w:szCs w:val="16"/>
          </w:rPr>
          <w:fldChar w:fldCharType="end"/>
        </w:r>
      </w:p>
    </w:sdtContent>
  </w:sdt>
  <w:p w:rsidR="00434DA3" w:rsidRDefault="00434DA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2AD5"/>
    <w:rsid w:val="0000763F"/>
    <w:rsid w:val="0001299E"/>
    <w:rsid w:val="000148E5"/>
    <w:rsid w:val="0001595F"/>
    <w:rsid w:val="00015AA5"/>
    <w:rsid w:val="00016A60"/>
    <w:rsid w:val="000238F3"/>
    <w:rsid w:val="00023E1B"/>
    <w:rsid w:val="000250BE"/>
    <w:rsid w:val="00026A56"/>
    <w:rsid w:val="00032AEA"/>
    <w:rsid w:val="00033769"/>
    <w:rsid w:val="0003444F"/>
    <w:rsid w:val="00034648"/>
    <w:rsid w:val="00035789"/>
    <w:rsid w:val="00037A20"/>
    <w:rsid w:val="00037D7F"/>
    <w:rsid w:val="000400F9"/>
    <w:rsid w:val="0004214F"/>
    <w:rsid w:val="00043B28"/>
    <w:rsid w:val="000467BE"/>
    <w:rsid w:val="00047136"/>
    <w:rsid w:val="00050ED7"/>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907DE"/>
    <w:rsid w:val="00091851"/>
    <w:rsid w:val="0009284C"/>
    <w:rsid w:val="00093814"/>
    <w:rsid w:val="00094108"/>
    <w:rsid w:val="000968EB"/>
    <w:rsid w:val="00097365"/>
    <w:rsid w:val="000A0768"/>
    <w:rsid w:val="000A27DA"/>
    <w:rsid w:val="000A50DC"/>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6577"/>
    <w:rsid w:val="000E721F"/>
    <w:rsid w:val="000F1EE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B6E"/>
    <w:rsid w:val="001275AC"/>
    <w:rsid w:val="001305BE"/>
    <w:rsid w:val="0013408A"/>
    <w:rsid w:val="00134EAB"/>
    <w:rsid w:val="00136F7C"/>
    <w:rsid w:val="00141C4B"/>
    <w:rsid w:val="001423AC"/>
    <w:rsid w:val="00147903"/>
    <w:rsid w:val="00150DF8"/>
    <w:rsid w:val="00151327"/>
    <w:rsid w:val="001523D8"/>
    <w:rsid w:val="00155575"/>
    <w:rsid w:val="00161194"/>
    <w:rsid w:val="00161E48"/>
    <w:rsid w:val="001623E4"/>
    <w:rsid w:val="00162AA7"/>
    <w:rsid w:val="00163E03"/>
    <w:rsid w:val="001658D7"/>
    <w:rsid w:val="00166D88"/>
    <w:rsid w:val="00167A2F"/>
    <w:rsid w:val="0017311F"/>
    <w:rsid w:val="00174B4A"/>
    <w:rsid w:val="00175C52"/>
    <w:rsid w:val="00177223"/>
    <w:rsid w:val="0018074A"/>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D7800"/>
    <w:rsid w:val="001E0FCB"/>
    <w:rsid w:val="001E183F"/>
    <w:rsid w:val="001E3F1E"/>
    <w:rsid w:val="001E518D"/>
    <w:rsid w:val="001E616B"/>
    <w:rsid w:val="001E62E8"/>
    <w:rsid w:val="001F1C45"/>
    <w:rsid w:val="001F2622"/>
    <w:rsid w:val="001F5F76"/>
    <w:rsid w:val="00201EF5"/>
    <w:rsid w:val="002032A5"/>
    <w:rsid w:val="002036AC"/>
    <w:rsid w:val="00204556"/>
    <w:rsid w:val="002058DF"/>
    <w:rsid w:val="00205BA5"/>
    <w:rsid w:val="002068CA"/>
    <w:rsid w:val="00206CE1"/>
    <w:rsid w:val="00207028"/>
    <w:rsid w:val="0021093C"/>
    <w:rsid w:val="00211944"/>
    <w:rsid w:val="002119A4"/>
    <w:rsid w:val="00211D02"/>
    <w:rsid w:val="00211E0E"/>
    <w:rsid w:val="00212E8D"/>
    <w:rsid w:val="002150E3"/>
    <w:rsid w:val="00216407"/>
    <w:rsid w:val="00216C54"/>
    <w:rsid w:val="002171BB"/>
    <w:rsid w:val="002201F9"/>
    <w:rsid w:val="00223B23"/>
    <w:rsid w:val="00223CED"/>
    <w:rsid w:val="00224568"/>
    <w:rsid w:val="00230347"/>
    <w:rsid w:val="00232387"/>
    <w:rsid w:val="0023296D"/>
    <w:rsid w:val="002329E3"/>
    <w:rsid w:val="002346D3"/>
    <w:rsid w:val="0023568A"/>
    <w:rsid w:val="00240E28"/>
    <w:rsid w:val="00241E40"/>
    <w:rsid w:val="002425EB"/>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292D"/>
    <w:rsid w:val="0028464C"/>
    <w:rsid w:val="00285CA3"/>
    <w:rsid w:val="00286189"/>
    <w:rsid w:val="002878D1"/>
    <w:rsid w:val="0029092C"/>
    <w:rsid w:val="00292C90"/>
    <w:rsid w:val="00296143"/>
    <w:rsid w:val="002A05FF"/>
    <w:rsid w:val="002A1B0B"/>
    <w:rsid w:val="002A21E5"/>
    <w:rsid w:val="002A37A2"/>
    <w:rsid w:val="002A42F0"/>
    <w:rsid w:val="002A5B3B"/>
    <w:rsid w:val="002A6CE3"/>
    <w:rsid w:val="002A6D69"/>
    <w:rsid w:val="002B0F84"/>
    <w:rsid w:val="002B201A"/>
    <w:rsid w:val="002B3041"/>
    <w:rsid w:val="002B36CD"/>
    <w:rsid w:val="002B38CC"/>
    <w:rsid w:val="002B3F0C"/>
    <w:rsid w:val="002B4E6E"/>
    <w:rsid w:val="002B5B41"/>
    <w:rsid w:val="002B61A4"/>
    <w:rsid w:val="002B6DC3"/>
    <w:rsid w:val="002C1769"/>
    <w:rsid w:val="002C56D1"/>
    <w:rsid w:val="002C66A2"/>
    <w:rsid w:val="002D18D4"/>
    <w:rsid w:val="002D198D"/>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480"/>
    <w:rsid w:val="003145AF"/>
    <w:rsid w:val="003172A0"/>
    <w:rsid w:val="00317619"/>
    <w:rsid w:val="00326794"/>
    <w:rsid w:val="00327390"/>
    <w:rsid w:val="00331D82"/>
    <w:rsid w:val="00340056"/>
    <w:rsid w:val="00341DE3"/>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D60F9"/>
    <w:rsid w:val="003E20AC"/>
    <w:rsid w:val="003E5233"/>
    <w:rsid w:val="003E6180"/>
    <w:rsid w:val="003E73D2"/>
    <w:rsid w:val="003F0A97"/>
    <w:rsid w:val="003F0FE8"/>
    <w:rsid w:val="003F18D2"/>
    <w:rsid w:val="003F213F"/>
    <w:rsid w:val="003F30E5"/>
    <w:rsid w:val="003F35F5"/>
    <w:rsid w:val="003F3AD4"/>
    <w:rsid w:val="003F7104"/>
    <w:rsid w:val="003F715E"/>
    <w:rsid w:val="004008F6"/>
    <w:rsid w:val="0040358A"/>
    <w:rsid w:val="004042ED"/>
    <w:rsid w:val="0040487A"/>
    <w:rsid w:val="004067AC"/>
    <w:rsid w:val="0040715F"/>
    <w:rsid w:val="004074A6"/>
    <w:rsid w:val="00411538"/>
    <w:rsid w:val="00411B2C"/>
    <w:rsid w:val="00411B63"/>
    <w:rsid w:val="0041227D"/>
    <w:rsid w:val="004145C9"/>
    <w:rsid w:val="00415AB7"/>
    <w:rsid w:val="00415D7A"/>
    <w:rsid w:val="00416BDF"/>
    <w:rsid w:val="004213C7"/>
    <w:rsid w:val="00424FF9"/>
    <w:rsid w:val="00425110"/>
    <w:rsid w:val="00427613"/>
    <w:rsid w:val="00427BC1"/>
    <w:rsid w:val="004317A1"/>
    <w:rsid w:val="00432EDB"/>
    <w:rsid w:val="00434B31"/>
    <w:rsid w:val="00434DA3"/>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1A3"/>
    <w:rsid w:val="0047456A"/>
    <w:rsid w:val="004831A9"/>
    <w:rsid w:val="00483B44"/>
    <w:rsid w:val="004877BA"/>
    <w:rsid w:val="00487A6C"/>
    <w:rsid w:val="004960C9"/>
    <w:rsid w:val="00497E41"/>
    <w:rsid w:val="004A29AE"/>
    <w:rsid w:val="004A352B"/>
    <w:rsid w:val="004A425E"/>
    <w:rsid w:val="004A4961"/>
    <w:rsid w:val="004A768A"/>
    <w:rsid w:val="004A7D6E"/>
    <w:rsid w:val="004B3439"/>
    <w:rsid w:val="004B3447"/>
    <w:rsid w:val="004B3B9D"/>
    <w:rsid w:val="004B6693"/>
    <w:rsid w:val="004C28BD"/>
    <w:rsid w:val="004C4EA8"/>
    <w:rsid w:val="004C5AD5"/>
    <w:rsid w:val="004C5EB1"/>
    <w:rsid w:val="004C76A1"/>
    <w:rsid w:val="004D09E7"/>
    <w:rsid w:val="004D5124"/>
    <w:rsid w:val="004D7153"/>
    <w:rsid w:val="004E36BC"/>
    <w:rsid w:val="004E397F"/>
    <w:rsid w:val="004E54FC"/>
    <w:rsid w:val="004E6E4B"/>
    <w:rsid w:val="004E7684"/>
    <w:rsid w:val="004F3A96"/>
    <w:rsid w:val="004F3B96"/>
    <w:rsid w:val="004F5EF7"/>
    <w:rsid w:val="00501107"/>
    <w:rsid w:val="00501165"/>
    <w:rsid w:val="00502945"/>
    <w:rsid w:val="0050795C"/>
    <w:rsid w:val="005124DE"/>
    <w:rsid w:val="00515B9C"/>
    <w:rsid w:val="00522CCF"/>
    <w:rsid w:val="005276FE"/>
    <w:rsid w:val="00527E6D"/>
    <w:rsid w:val="00532A49"/>
    <w:rsid w:val="00536A79"/>
    <w:rsid w:val="00540CA5"/>
    <w:rsid w:val="00541CFE"/>
    <w:rsid w:val="005426DF"/>
    <w:rsid w:val="00542A9B"/>
    <w:rsid w:val="005434AD"/>
    <w:rsid w:val="0054355E"/>
    <w:rsid w:val="005455C0"/>
    <w:rsid w:val="00545A7C"/>
    <w:rsid w:val="00545BC6"/>
    <w:rsid w:val="00546DDA"/>
    <w:rsid w:val="00547B1E"/>
    <w:rsid w:val="00547E4E"/>
    <w:rsid w:val="00550356"/>
    <w:rsid w:val="00550EA0"/>
    <w:rsid w:val="0055190F"/>
    <w:rsid w:val="005526B9"/>
    <w:rsid w:val="005534B0"/>
    <w:rsid w:val="00553B6D"/>
    <w:rsid w:val="00553D32"/>
    <w:rsid w:val="00555AD2"/>
    <w:rsid w:val="005626C0"/>
    <w:rsid w:val="00563FC8"/>
    <w:rsid w:val="005661F9"/>
    <w:rsid w:val="0056787A"/>
    <w:rsid w:val="00567D07"/>
    <w:rsid w:val="00571861"/>
    <w:rsid w:val="00571A38"/>
    <w:rsid w:val="00572C6A"/>
    <w:rsid w:val="00574E79"/>
    <w:rsid w:val="00580806"/>
    <w:rsid w:val="00580F87"/>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4C03"/>
    <w:rsid w:val="005B6198"/>
    <w:rsid w:val="005B6510"/>
    <w:rsid w:val="005B66C8"/>
    <w:rsid w:val="005B66CD"/>
    <w:rsid w:val="005B7595"/>
    <w:rsid w:val="005C4878"/>
    <w:rsid w:val="005C4F0A"/>
    <w:rsid w:val="005C5DB8"/>
    <w:rsid w:val="005C7A59"/>
    <w:rsid w:val="005D265D"/>
    <w:rsid w:val="005D3FD3"/>
    <w:rsid w:val="005D55DE"/>
    <w:rsid w:val="005D5F4F"/>
    <w:rsid w:val="005D6CC3"/>
    <w:rsid w:val="005E0626"/>
    <w:rsid w:val="005E0E0A"/>
    <w:rsid w:val="005E2609"/>
    <w:rsid w:val="005E319C"/>
    <w:rsid w:val="005E3DD7"/>
    <w:rsid w:val="005E41F6"/>
    <w:rsid w:val="005F00F0"/>
    <w:rsid w:val="005F09E0"/>
    <w:rsid w:val="005F0A22"/>
    <w:rsid w:val="005F1216"/>
    <w:rsid w:val="005F3921"/>
    <w:rsid w:val="005F3E37"/>
    <w:rsid w:val="005F4618"/>
    <w:rsid w:val="005F59D0"/>
    <w:rsid w:val="005F7477"/>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36A9B"/>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E0"/>
    <w:rsid w:val="006911FD"/>
    <w:rsid w:val="0069285E"/>
    <w:rsid w:val="00697170"/>
    <w:rsid w:val="00697C5D"/>
    <w:rsid w:val="006A15F9"/>
    <w:rsid w:val="006A333F"/>
    <w:rsid w:val="006A48DD"/>
    <w:rsid w:val="006B016C"/>
    <w:rsid w:val="006B1E7A"/>
    <w:rsid w:val="006B6C2E"/>
    <w:rsid w:val="006C0B06"/>
    <w:rsid w:val="006C0D9A"/>
    <w:rsid w:val="006C20E6"/>
    <w:rsid w:val="006C22F8"/>
    <w:rsid w:val="006C346F"/>
    <w:rsid w:val="006C460A"/>
    <w:rsid w:val="006C5526"/>
    <w:rsid w:val="006C569C"/>
    <w:rsid w:val="006C5FA7"/>
    <w:rsid w:val="006D20B7"/>
    <w:rsid w:val="006D2BD6"/>
    <w:rsid w:val="006D747B"/>
    <w:rsid w:val="006D7DF3"/>
    <w:rsid w:val="006E16FD"/>
    <w:rsid w:val="006E3480"/>
    <w:rsid w:val="006E396A"/>
    <w:rsid w:val="006E4523"/>
    <w:rsid w:val="006E7167"/>
    <w:rsid w:val="006F1F19"/>
    <w:rsid w:val="006F2A39"/>
    <w:rsid w:val="006F3539"/>
    <w:rsid w:val="006F431E"/>
    <w:rsid w:val="006F4D8D"/>
    <w:rsid w:val="006F6636"/>
    <w:rsid w:val="006F6CD1"/>
    <w:rsid w:val="006F7405"/>
    <w:rsid w:val="006F7F6B"/>
    <w:rsid w:val="007000F4"/>
    <w:rsid w:val="0070161B"/>
    <w:rsid w:val="0070229B"/>
    <w:rsid w:val="00703D33"/>
    <w:rsid w:val="007052F0"/>
    <w:rsid w:val="00705C45"/>
    <w:rsid w:val="007062BF"/>
    <w:rsid w:val="0071269D"/>
    <w:rsid w:val="00713D9E"/>
    <w:rsid w:val="0071747E"/>
    <w:rsid w:val="007179D4"/>
    <w:rsid w:val="00721E89"/>
    <w:rsid w:val="00721F69"/>
    <w:rsid w:val="00724AE5"/>
    <w:rsid w:val="00725EF9"/>
    <w:rsid w:val="007308E6"/>
    <w:rsid w:val="00730B70"/>
    <w:rsid w:val="00730D7D"/>
    <w:rsid w:val="00733B5C"/>
    <w:rsid w:val="00734F94"/>
    <w:rsid w:val="00735A4C"/>
    <w:rsid w:val="00737FBA"/>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048A"/>
    <w:rsid w:val="00791259"/>
    <w:rsid w:val="00792864"/>
    <w:rsid w:val="0079482F"/>
    <w:rsid w:val="00794BCA"/>
    <w:rsid w:val="0079743E"/>
    <w:rsid w:val="007A0553"/>
    <w:rsid w:val="007A2663"/>
    <w:rsid w:val="007B1B0B"/>
    <w:rsid w:val="007B1C02"/>
    <w:rsid w:val="007B39A9"/>
    <w:rsid w:val="007B4557"/>
    <w:rsid w:val="007B6851"/>
    <w:rsid w:val="007C1A01"/>
    <w:rsid w:val="007C4157"/>
    <w:rsid w:val="007C62ED"/>
    <w:rsid w:val="007D1E36"/>
    <w:rsid w:val="007D2A31"/>
    <w:rsid w:val="007D3132"/>
    <w:rsid w:val="007D3668"/>
    <w:rsid w:val="007D4B11"/>
    <w:rsid w:val="007D5394"/>
    <w:rsid w:val="007D5CED"/>
    <w:rsid w:val="007D7C3F"/>
    <w:rsid w:val="007E0635"/>
    <w:rsid w:val="007E151E"/>
    <w:rsid w:val="007E3F12"/>
    <w:rsid w:val="007E5D00"/>
    <w:rsid w:val="007F08A3"/>
    <w:rsid w:val="007F1EBB"/>
    <w:rsid w:val="007F6959"/>
    <w:rsid w:val="008044BF"/>
    <w:rsid w:val="00804739"/>
    <w:rsid w:val="00812BC5"/>
    <w:rsid w:val="00813CDF"/>
    <w:rsid w:val="008239FA"/>
    <w:rsid w:val="00825609"/>
    <w:rsid w:val="00830690"/>
    <w:rsid w:val="00831354"/>
    <w:rsid w:val="008333E5"/>
    <w:rsid w:val="008353B4"/>
    <w:rsid w:val="00835F25"/>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96498"/>
    <w:rsid w:val="00896A67"/>
    <w:rsid w:val="008A0129"/>
    <w:rsid w:val="008A280A"/>
    <w:rsid w:val="008A3368"/>
    <w:rsid w:val="008A3A5C"/>
    <w:rsid w:val="008A4D9F"/>
    <w:rsid w:val="008A6DC2"/>
    <w:rsid w:val="008B2C2B"/>
    <w:rsid w:val="008B4B1D"/>
    <w:rsid w:val="008B4B4B"/>
    <w:rsid w:val="008B6D98"/>
    <w:rsid w:val="008B6DE4"/>
    <w:rsid w:val="008C0E64"/>
    <w:rsid w:val="008C4CBF"/>
    <w:rsid w:val="008D034F"/>
    <w:rsid w:val="008D0E5C"/>
    <w:rsid w:val="008D148F"/>
    <w:rsid w:val="008D3F8F"/>
    <w:rsid w:val="008D5527"/>
    <w:rsid w:val="008D5882"/>
    <w:rsid w:val="008D6D1E"/>
    <w:rsid w:val="008D707C"/>
    <w:rsid w:val="008E0D47"/>
    <w:rsid w:val="008E1731"/>
    <w:rsid w:val="008E1B33"/>
    <w:rsid w:val="008E29E3"/>
    <w:rsid w:val="008E3EAF"/>
    <w:rsid w:val="008E62BA"/>
    <w:rsid w:val="008E7B33"/>
    <w:rsid w:val="008F0199"/>
    <w:rsid w:val="008F051F"/>
    <w:rsid w:val="008F0985"/>
    <w:rsid w:val="008F4916"/>
    <w:rsid w:val="008F5B4E"/>
    <w:rsid w:val="008F6B96"/>
    <w:rsid w:val="0090176F"/>
    <w:rsid w:val="00903F2D"/>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69"/>
    <w:rsid w:val="009546BA"/>
    <w:rsid w:val="009554C1"/>
    <w:rsid w:val="009555FD"/>
    <w:rsid w:val="009574DE"/>
    <w:rsid w:val="00962077"/>
    <w:rsid w:val="00962102"/>
    <w:rsid w:val="00962BC7"/>
    <w:rsid w:val="00962F96"/>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0DA"/>
    <w:rsid w:val="009A1C64"/>
    <w:rsid w:val="009A755C"/>
    <w:rsid w:val="009B357C"/>
    <w:rsid w:val="009B3EE3"/>
    <w:rsid w:val="009B615C"/>
    <w:rsid w:val="009B670E"/>
    <w:rsid w:val="009B7680"/>
    <w:rsid w:val="009C1216"/>
    <w:rsid w:val="009C16B9"/>
    <w:rsid w:val="009C1FEC"/>
    <w:rsid w:val="009C23B2"/>
    <w:rsid w:val="009C243E"/>
    <w:rsid w:val="009C4328"/>
    <w:rsid w:val="009C45B7"/>
    <w:rsid w:val="009C4EBE"/>
    <w:rsid w:val="009C5843"/>
    <w:rsid w:val="009C6DC7"/>
    <w:rsid w:val="009C726E"/>
    <w:rsid w:val="009D0C3C"/>
    <w:rsid w:val="009D0F95"/>
    <w:rsid w:val="009D118F"/>
    <w:rsid w:val="009D2B45"/>
    <w:rsid w:val="009D2EBC"/>
    <w:rsid w:val="009D693E"/>
    <w:rsid w:val="009D7D4E"/>
    <w:rsid w:val="009E1782"/>
    <w:rsid w:val="009E6308"/>
    <w:rsid w:val="009E636D"/>
    <w:rsid w:val="009F0A4B"/>
    <w:rsid w:val="009F17C7"/>
    <w:rsid w:val="009F1BE7"/>
    <w:rsid w:val="009F2B71"/>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7EB"/>
    <w:rsid w:val="00A319BF"/>
    <w:rsid w:val="00A3200C"/>
    <w:rsid w:val="00A333D1"/>
    <w:rsid w:val="00A4318C"/>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1C8"/>
    <w:rsid w:val="00A83E58"/>
    <w:rsid w:val="00A86B3F"/>
    <w:rsid w:val="00A86FA7"/>
    <w:rsid w:val="00A878AB"/>
    <w:rsid w:val="00A87B9F"/>
    <w:rsid w:val="00AA3EBA"/>
    <w:rsid w:val="00AA4842"/>
    <w:rsid w:val="00AA5DA5"/>
    <w:rsid w:val="00AA64B5"/>
    <w:rsid w:val="00AA64CF"/>
    <w:rsid w:val="00AA6680"/>
    <w:rsid w:val="00AB06F5"/>
    <w:rsid w:val="00AB26A8"/>
    <w:rsid w:val="00AB277A"/>
    <w:rsid w:val="00AB2D23"/>
    <w:rsid w:val="00AB3072"/>
    <w:rsid w:val="00AB51B4"/>
    <w:rsid w:val="00AB61F9"/>
    <w:rsid w:val="00AB6D92"/>
    <w:rsid w:val="00AB77B6"/>
    <w:rsid w:val="00AC1FC0"/>
    <w:rsid w:val="00AC313B"/>
    <w:rsid w:val="00AC3E77"/>
    <w:rsid w:val="00AC583F"/>
    <w:rsid w:val="00AC7F27"/>
    <w:rsid w:val="00AD0C1C"/>
    <w:rsid w:val="00AD0CDD"/>
    <w:rsid w:val="00AD3AAA"/>
    <w:rsid w:val="00AD3BDB"/>
    <w:rsid w:val="00AD4869"/>
    <w:rsid w:val="00AD63CD"/>
    <w:rsid w:val="00AE1947"/>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05AD"/>
    <w:rsid w:val="00B33AB1"/>
    <w:rsid w:val="00B3717F"/>
    <w:rsid w:val="00B40810"/>
    <w:rsid w:val="00B43792"/>
    <w:rsid w:val="00B4416D"/>
    <w:rsid w:val="00B4487F"/>
    <w:rsid w:val="00B45515"/>
    <w:rsid w:val="00B474F7"/>
    <w:rsid w:val="00B50983"/>
    <w:rsid w:val="00B55318"/>
    <w:rsid w:val="00B5539E"/>
    <w:rsid w:val="00B562C4"/>
    <w:rsid w:val="00B60441"/>
    <w:rsid w:val="00B60B2A"/>
    <w:rsid w:val="00B61068"/>
    <w:rsid w:val="00B61216"/>
    <w:rsid w:val="00B663C1"/>
    <w:rsid w:val="00B70EEA"/>
    <w:rsid w:val="00B72588"/>
    <w:rsid w:val="00B72A73"/>
    <w:rsid w:val="00B74160"/>
    <w:rsid w:val="00B741E9"/>
    <w:rsid w:val="00B7747E"/>
    <w:rsid w:val="00B80557"/>
    <w:rsid w:val="00B805B8"/>
    <w:rsid w:val="00B821F6"/>
    <w:rsid w:val="00B83A55"/>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4626"/>
    <w:rsid w:val="00BC5E43"/>
    <w:rsid w:val="00BC6AF5"/>
    <w:rsid w:val="00BD016B"/>
    <w:rsid w:val="00BD0B59"/>
    <w:rsid w:val="00BD50C7"/>
    <w:rsid w:val="00BD657E"/>
    <w:rsid w:val="00BD6E02"/>
    <w:rsid w:val="00BE685C"/>
    <w:rsid w:val="00BE72D6"/>
    <w:rsid w:val="00BE799B"/>
    <w:rsid w:val="00BF0BC0"/>
    <w:rsid w:val="00BF477A"/>
    <w:rsid w:val="00BF63C0"/>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279DC"/>
    <w:rsid w:val="00C3572D"/>
    <w:rsid w:val="00C3669D"/>
    <w:rsid w:val="00C36B86"/>
    <w:rsid w:val="00C4011C"/>
    <w:rsid w:val="00C4096E"/>
    <w:rsid w:val="00C41978"/>
    <w:rsid w:val="00C42415"/>
    <w:rsid w:val="00C4370B"/>
    <w:rsid w:val="00C4528C"/>
    <w:rsid w:val="00C4542C"/>
    <w:rsid w:val="00C46B04"/>
    <w:rsid w:val="00C51593"/>
    <w:rsid w:val="00C5648D"/>
    <w:rsid w:val="00C623B2"/>
    <w:rsid w:val="00C73DC3"/>
    <w:rsid w:val="00C76554"/>
    <w:rsid w:val="00C7743F"/>
    <w:rsid w:val="00C77583"/>
    <w:rsid w:val="00C77E25"/>
    <w:rsid w:val="00C83486"/>
    <w:rsid w:val="00C87A08"/>
    <w:rsid w:val="00C91501"/>
    <w:rsid w:val="00C943C1"/>
    <w:rsid w:val="00C9479C"/>
    <w:rsid w:val="00C9564F"/>
    <w:rsid w:val="00CA1210"/>
    <w:rsid w:val="00CA212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6A69"/>
    <w:rsid w:val="00CE774D"/>
    <w:rsid w:val="00CF2065"/>
    <w:rsid w:val="00CF25B9"/>
    <w:rsid w:val="00CF2E60"/>
    <w:rsid w:val="00CF3CA1"/>
    <w:rsid w:val="00CF7EB9"/>
    <w:rsid w:val="00D020CC"/>
    <w:rsid w:val="00D024D6"/>
    <w:rsid w:val="00D042B8"/>
    <w:rsid w:val="00D0638E"/>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73B"/>
    <w:rsid w:val="00DA6E7A"/>
    <w:rsid w:val="00DB200A"/>
    <w:rsid w:val="00DB39DD"/>
    <w:rsid w:val="00DB7AB2"/>
    <w:rsid w:val="00DB7C66"/>
    <w:rsid w:val="00DC0882"/>
    <w:rsid w:val="00DC1891"/>
    <w:rsid w:val="00DC388D"/>
    <w:rsid w:val="00DC6CF8"/>
    <w:rsid w:val="00DC6DEF"/>
    <w:rsid w:val="00DD0F6E"/>
    <w:rsid w:val="00DD2602"/>
    <w:rsid w:val="00DD3D4C"/>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3E1C"/>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AE"/>
    <w:rsid w:val="00EB69DA"/>
    <w:rsid w:val="00EC028B"/>
    <w:rsid w:val="00EC0715"/>
    <w:rsid w:val="00EC13FD"/>
    <w:rsid w:val="00EC15A0"/>
    <w:rsid w:val="00EC322B"/>
    <w:rsid w:val="00EC39BD"/>
    <w:rsid w:val="00EC4326"/>
    <w:rsid w:val="00EC49AC"/>
    <w:rsid w:val="00EC6ECA"/>
    <w:rsid w:val="00EC71DD"/>
    <w:rsid w:val="00ED1ACE"/>
    <w:rsid w:val="00ED1D1B"/>
    <w:rsid w:val="00ED2C9A"/>
    <w:rsid w:val="00ED42F0"/>
    <w:rsid w:val="00ED464F"/>
    <w:rsid w:val="00ED5D38"/>
    <w:rsid w:val="00ED64E2"/>
    <w:rsid w:val="00ED6983"/>
    <w:rsid w:val="00ED7287"/>
    <w:rsid w:val="00ED7908"/>
    <w:rsid w:val="00EE0784"/>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4CA2"/>
    <w:rsid w:val="00F25298"/>
    <w:rsid w:val="00F300E5"/>
    <w:rsid w:val="00F3280E"/>
    <w:rsid w:val="00F3518B"/>
    <w:rsid w:val="00F362A1"/>
    <w:rsid w:val="00F42AD2"/>
    <w:rsid w:val="00F42EDA"/>
    <w:rsid w:val="00F45479"/>
    <w:rsid w:val="00F511AE"/>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223A"/>
    <w:rsid w:val="00F84079"/>
    <w:rsid w:val="00F84131"/>
    <w:rsid w:val="00F90639"/>
    <w:rsid w:val="00F90FE4"/>
    <w:rsid w:val="00F912A3"/>
    <w:rsid w:val="00F92AE9"/>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1C43"/>
    <w:rsid w:val="00FD2E34"/>
    <w:rsid w:val="00FD459F"/>
    <w:rsid w:val="00FD507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4">
    <w:name w:val="Абзац списка1"/>
    <w:basedOn w:val="a"/>
    <w:rsid w:val="009E1782"/>
    <w:pPr>
      <w:suppressAutoHyphens/>
      <w:spacing w:line="256" w:lineRule="auto"/>
      <w:ind w:left="720"/>
    </w:pPr>
    <w:rPr>
      <w:rFonts w:ascii="Calibri" w:eastAsia="Calibri" w:hAnsi="Calibri" w:cs="Times New Roman"/>
      <w:kern w:val="1"/>
      <w:lang w:eastAsia="ar-SA"/>
    </w:rPr>
  </w:style>
  <w:style w:type="paragraph" w:customStyle="1" w:styleId="24">
    <w:name w:val="Абзац списка2"/>
    <w:basedOn w:val="a"/>
    <w:rsid w:val="002878D1"/>
    <w:pPr>
      <w:suppressAutoHyphens/>
      <w:spacing w:line="256" w:lineRule="auto"/>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562255794">
      <w:bodyDiv w:val="1"/>
      <w:marLeft w:val="0"/>
      <w:marRight w:val="0"/>
      <w:marTop w:val="0"/>
      <w:marBottom w:val="0"/>
      <w:divBdr>
        <w:top w:val="none" w:sz="0" w:space="0" w:color="auto"/>
        <w:left w:val="none" w:sz="0" w:space="0" w:color="auto"/>
        <w:bottom w:val="none" w:sz="0" w:space="0" w:color="auto"/>
        <w:right w:val="none" w:sz="0" w:space="0" w:color="auto"/>
      </w:divBdr>
    </w:div>
    <w:div w:id="704135443">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444109718">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0729591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18CF-B8B1-4E59-B91B-FE90CA44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Pages>
  <Words>15169</Words>
  <Characters>86465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1062</cp:revision>
  <cp:lastPrinted>2014-11-21T08:35:00Z</cp:lastPrinted>
  <dcterms:created xsi:type="dcterms:W3CDTF">2014-08-05T08:14:00Z</dcterms:created>
  <dcterms:modified xsi:type="dcterms:W3CDTF">2015-02-04T13:29:00Z</dcterms:modified>
</cp:coreProperties>
</file>